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EF" w:rsidRDefault="00934A70">
      <w:pPr>
        <w:pStyle w:val="Heading2"/>
        <w:ind w:left="202" w:right="203"/>
        <w:jc w:val="center"/>
      </w:pPr>
      <w:r>
        <w:t>List of experiments</w:t>
      </w:r>
    </w:p>
    <w:p w:rsidR="00971AEF" w:rsidRDefault="00971AEF">
      <w:pPr>
        <w:pStyle w:val="BodyText"/>
        <w:spacing w:before="8"/>
        <w:rPr>
          <w:b/>
          <w:sz w:val="29"/>
        </w:rPr>
      </w:pPr>
    </w:p>
    <w:p w:rsidR="00971AEF" w:rsidRDefault="00934A70">
      <w:pPr>
        <w:pStyle w:val="ListParagraph"/>
        <w:numPr>
          <w:ilvl w:val="0"/>
          <w:numId w:val="29"/>
        </w:numPr>
        <w:tabs>
          <w:tab w:val="left" w:pos="1061"/>
          <w:tab w:val="left" w:pos="1062"/>
        </w:tabs>
        <w:spacing w:before="0"/>
        <w:ind w:hanging="481"/>
        <w:rPr>
          <w:sz w:val="24"/>
        </w:rPr>
      </w:pPr>
      <w:r>
        <w:rPr>
          <w:sz w:val="24"/>
        </w:rPr>
        <w:t>To determine the uniaxial compressive strength of a given rockspecimen</w:t>
      </w:r>
    </w:p>
    <w:p w:rsidR="00971AEF" w:rsidRDefault="00971AEF">
      <w:pPr>
        <w:pStyle w:val="BodyText"/>
        <w:spacing w:before="9"/>
        <w:rPr>
          <w:sz w:val="29"/>
        </w:rPr>
      </w:pPr>
    </w:p>
    <w:p w:rsidR="00971AEF" w:rsidRDefault="00934A70">
      <w:pPr>
        <w:pStyle w:val="ListParagraph"/>
        <w:numPr>
          <w:ilvl w:val="0"/>
          <w:numId w:val="29"/>
        </w:numPr>
        <w:tabs>
          <w:tab w:val="left" w:pos="1061"/>
          <w:tab w:val="left" w:pos="1062"/>
        </w:tabs>
        <w:spacing w:before="0"/>
        <w:ind w:hanging="481"/>
        <w:rPr>
          <w:sz w:val="24"/>
        </w:rPr>
      </w:pPr>
      <w:r>
        <w:rPr>
          <w:sz w:val="24"/>
        </w:rPr>
        <w:t>To determine the tensile strength of a given rockspecimen.</w:t>
      </w:r>
    </w:p>
    <w:p w:rsidR="00971AEF" w:rsidRDefault="00971AEF">
      <w:pPr>
        <w:pStyle w:val="BodyText"/>
        <w:spacing w:before="10"/>
        <w:rPr>
          <w:sz w:val="29"/>
        </w:rPr>
      </w:pPr>
    </w:p>
    <w:p w:rsidR="00971AEF" w:rsidRDefault="00934A70">
      <w:pPr>
        <w:pStyle w:val="ListParagraph"/>
        <w:numPr>
          <w:ilvl w:val="0"/>
          <w:numId w:val="29"/>
        </w:numPr>
        <w:tabs>
          <w:tab w:val="left" w:pos="1061"/>
          <w:tab w:val="left" w:pos="1062"/>
        </w:tabs>
        <w:spacing w:before="0"/>
        <w:ind w:hanging="481"/>
        <w:rPr>
          <w:sz w:val="24"/>
        </w:rPr>
      </w:pPr>
      <w:r>
        <w:rPr>
          <w:sz w:val="24"/>
        </w:rPr>
        <w:t>To determine the shear strength of given rock specimen by Single shearmethod</w:t>
      </w:r>
    </w:p>
    <w:p w:rsidR="00971AEF" w:rsidRDefault="00971AEF">
      <w:pPr>
        <w:pStyle w:val="BodyText"/>
        <w:spacing w:before="9"/>
        <w:rPr>
          <w:sz w:val="29"/>
        </w:rPr>
      </w:pPr>
    </w:p>
    <w:p w:rsidR="00971AEF" w:rsidRDefault="00934A70">
      <w:pPr>
        <w:pStyle w:val="ListParagraph"/>
        <w:numPr>
          <w:ilvl w:val="0"/>
          <w:numId w:val="29"/>
        </w:numPr>
        <w:tabs>
          <w:tab w:val="left" w:pos="1061"/>
          <w:tab w:val="left" w:pos="1062"/>
        </w:tabs>
        <w:spacing w:before="0"/>
        <w:ind w:hanging="481"/>
        <w:rPr>
          <w:sz w:val="24"/>
        </w:rPr>
      </w:pPr>
      <w:r>
        <w:rPr>
          <w:sz w:val="24"/>
        </w:rPr>
        <w:t>To determine the shear strength of given rock specimen by Double shearmethod.</w:t>
      </w:r>
    </w:p>
    <w:p w:rsidR="00971AEF" w:rsidRDefault="00971AEF">
      <w:pPr>
        <w:pStyle w:val="BodyText"/>
        <w:spacing w:before="10"/>
        <w:rPr>
          <w:sz w:val="29"/>
        </w:rPr>
      </w:pPr>
    </w:p>
    <w:p w:rsidR="00971AEF" w:rsidRDefault="00934A70">
      <w:pPr>
        <w:pStyle w:val="ListParagraph"/>
        <w:numPr>
          <w:ilvl w:val="0"/>
          <w:numId w:val="29"/>
        </w:numPr>
        <w:tabs>
          <w:tab w:val="left" w:pos="1061"/>
          <w:tab w:val="left" w:pos="1062"/>
        </w:tabs>
        <w:spacing w:before="0" w:line="432" w:lineRule="auto"/>
        <w:ind w:left="1061" w:right="238"/>
        <w:rPr>
          <w:sz w:val="24"/>
        </w:rPr>
      </w:pPr>
      <w:r>
        <w:rPr>
          <w:sz w:val="24"/>
        </w:rPr>
        <w:t>To determine the Point Load Strength Index of a given rock specimen and to calculate uniaxial compressive strength.</w:t>
      </w:r>
    </w:p>
    <w:p w:rsidR="00971AEF" w:rsidRDefault="00934A70">
      <w:pPr>
        <w:pStyle w:val="ListParagraph"/>
        <w:numPr>
          <w:ilvl w:val="0"/>
          <w:numId w:val="29"/>
        </w:numPr>
        <w:tabs>
          <w:tab w:val="left" w:pos="1061"/>
          <w:tab w:val="left" w:pos="1062"/>
        </w:tabs>
        <w:spacing w:before="0" w:line="268" w:lineRule="exact"/>
        <w:ind w:hanging="481"/>
        <w:rPr>
          <w:sz w:val="24"/>
        </w:rPr>
      </w:pPr>
      <w:r>
        <w:rPr>
          <w:sz w:val="24"/>
        </w:rPr>
        <w:t xml:space="preserve">To determine the </w:t>
      </w:r>
      <w:proofErr w:type="spellStart"/>
      <w:r>
        <w:rPr>
          <w:sz w:val="24"/>
        </w:rPr>
        <w:t>Protodyakonov</w:t>
      </w:r>
      <w:proofErr w:type="spellEnd"/>
      <w:r>
        <w:rPr>
          <w:sz w:val="24"/>
        </w:rPr>
        <w:t xml:space="preserve"> strength index of coal.</w:t>
      </w:r>
    </w:p>
    <w:p w:rsidR="00971AEF" w:rsidRDefault="00934A70">
      <w:pPr>
        <w:pStyle w:val="ListParagraph"/>
        <w:numPr>
          <w:ilvl w:val="0"/>
          <w:numId w:val="29"/>
        </w:numPr>
        <w:tabs>
          <w:tab w:val="left" w:pos="1061"/>
          <w:tab w:val="left" w:pos="1062"/>
        </w:tabs>
        <w:spacing w:before="222"/>
        <w:ind w:hanging="481"/>
        <w:rPr>
          <w:sz w:val="24"/>
        </w:rPr>
      </w:pPr>
      <w:r>
        <w:rPr>
          <w:sz w:val="24"/>
        </w:rPr>
        <w:t>To determine the Impact Strength Index (ISI) ofcoal.</w:t>
      </w:r>
    </w:p>
    <w:p w:rsidR="00971AEF" w:rsidRDefault="00971AEF">
      <w:pPr>
        <w:pStyle w:val="BodyText"/>
        <w:spacing w:before="11"/>
        <w:rPr>
          <w:sz w:val="29"/>
        </w:rPr>
      </w:pPr>
    </w:p>
    <w:p w:rsidR="00971AEF" w:rsidRDefault="00934A70">
      <w:pPr>
        <w:pStyle w:val="ListParagraph"/>
        <w:numPr>
          <w:ilvl w:val="0"/>
          <w:numId w:val="29"/>
        </w:numPr>
        <w:tabs>
          <w:tab w:val="left" w:pos="1061"/>
          <w:tab w:val="left" w:pos="1062"/>
        </w:tabs>
        <w:spacing w:before="0" w:line="432" w:lineRule="auto"/>
        <w:ind w:left="1121" w:right="229" w:hanging="540"/>
        <w:rPr>
          <w:sz w:val="24"/>
        </w:rPr>
      </w:pPr>
      <w:r>
        <w:rPr>
          <w:sz w:val="24"/>
        </w:rPr>
        <w:t>To determine the Schmidt Rebound Hammer Number and compressive strength of given rock specimen.</w:t>
      </w:r>
    </w:p>
    <w:p w:rsidR="00971AEF" w:rsidRDefault="00934A70">
      <w:pPr>
        <w:pStyle w:val="ListParagraph"/>
        <w:numPr>
          <w:ilvl w:val="0"/>
          <w:numId w:val="29"/>
        </w:numPr>
        <w:tabs>
          <w:tab w:val="left" w:pos="1061"/>
          <w:tab w:val="left" w:pos="1062"/>
        </w:tabs>
        <w:spacing w:before="112"/>
        <w:ind w:hanging="481"/>
        <w:rPr>
          <w:sz w:val="24"/>
        </w:rPr>
      </w:pPr>
      <w:r>
        <w:rPr>
          <w:sz w:val="24"/>
        </w:rPr>
        <w:t>To determine the Slake Durability Index of given rock specimen.</w:t>
      </w:r>
    </w:p>
    <w:p w:rsidR="00971AEF" w:rsidRDefault="00971AEF">
      <w:pPr>
        <w:pStyle w:val="BodyText"/>
        <w:spacing w:before="9"/>
        <w:rPr>
          <w:sz w:val="29"/>
        </w:rPr>
      </w:pPr>
    </w:p>
    <w:p w:rsidR="00971AEF" w:rsidRDefault="00934A70">
      <w:pPr>
        <w:pStyle w:val="ListParagraph"/>
        <w:numPr>
          <w:ilvl w:val="0"/>
          <w:numId w:val="29"/>
        </w:numPr>
        <w:tabs>
          <w:tab w:val="left" w:pos="1062"/>
        </w:tabs>
        <w:spacing w:before="0" w:line="432" w:lineRule="auto"/>
        <w:ind w:left="1061" w:right="232"/>
        <w:rPr>
          <w:sz w:val="24"/>
        </w:rPr>
      </w:pPr>
      <w:r>
        <w:rPr>
          <w:sz w:val="24"/>
        </w:rPr>
        <w:t>To determine the P &amp; S wave velocity and the dynamic properties of a given rock specimen.</w:t>
      </w:r>
    </w:p>
    <w:p w:rsidR="00971AEF" w:rsidRDefault="00971AEF">
      <w:pPr>
        <w:pStyle w:val="BodyText"/>
        <w:rPr>
          <w:sz w:val="32"/>
        </w:rPr>
      </w:pPr>
    </w:p>
    <w:p w:rsidR="00971AEF" w:rsidRDefault="00971AEF">
      <w:pPr>
        <w:pStyle w:val="BodyText"/>
        <w:rPr>
          <w:sz w:val="32"/>
        </w:rPr>
      </w:pPr>
    </w:p>
    <w:p w:rsidR="00971AEF" w:rsidRDefault="00971AEF">
      <w:pPr>
        <w:spacing w:line="417" w:lineRule="auto"/>
        <w:sectPr w:rsidR="00971AEF">
          <w:type w:val="continuous"/>
          <w:pgSz w:w="11900" w:h="16840"/>
          <w:pgMar w:top="1480" w:right="900" w:bottom="280" w:left="1220" w:header="720" w:footer="720" w:gutter="0"/>
          <w:cols w:space="720"/>
        </w:sectPr>
      </w:pPr>
    </w:p>
    <w:p w:rsidR="00971AEF" w:rsidRDefault="00934A70">
      <w:pPr>
        <w:spacing w:before="110"/>
        <w:ind w:left="202" w:right="203"/>
        <w:jc w:val="center"/>
        <w:rPr>
          <w:b/>
          <w:sz w:val="28"/>
        </w:rPr>
      </w:pPr>
      <w:r>
        <w:rPr>
          <w:b/>
          <w:sz w:val="28"/>
        </w:rPr>
        <w:lastRenderedPageBreak/>
        <w:t>EXPERIMENT No. 1</w:t>
      </w:r>
    </w:p>
    <w:p w:rsidR="00971AEF" w:rsidRDefault="00971AEF">
      <w:pPr>
        <w:pStyle w:val="BodyText"/>
        <w:spacing w:before="7"/>
        <w:rPr>
          <w:b/>
          <w:sz w:val="37"/>
        </w:rPr>
      </w:pPr>
    </w:p>
    <w:p w:rsidR="00971AEF" w:rsidRDefault="00934A70">
      <w:pPr>
        <w:spacing w:line="374" w:lineRule="auto"/>
        <w:ind w:left="221" w:right="241"/>
        <w:jc w:val="both"/>
        <w:rPr>
          <w:b/>
          <w:sz w:val="24"/>
        </w:rPr>
      </w:pPr>
      <w:r>
        <w:rPr>
          <w:b/>
          <w:sz w:val="24"/>
        </w:rPr>
        <w:t>AIM: To determine the uniaxial compressive strength of a given rock specimen and to calculate the Young’s Modulus.</w:t>
      </w:r>
    </w:p>
    <w:p w:rsidR="00971AEF" w:rsidRDefault="00934A70">
      <w:pPr>
        <w:pStyle w:val="BodyText"/>
        <w:spacing w:before="121" w:line="372" w:lineRule="auto"/>
        <w:ind w:left="221" w:right="230"/>
        <w:jc w:val="both"/>
      </w:pPr>
      <w:r>
        <w:rPr>
          <w:b/>
        </w:rPr>
        <w:t xml:space="preserve">Scope: </w:t>
      </w:r>
      <w:r>
        <w:t>The procedure used in the determination of compressive strength involves the use of a cylindrical specimen of rock loaded axially between platens in a testing machine. The stress value at failure is defined as the compressive strength of the specimen and is given by the relationship-</w:t>
      </w:r>
    </w:p>
    <w:p w:rsidR="00971AEF" w:rsidRDefault="00934A70">
      <w:pPr>
        <w:pStyle w:val="BodyText"/>
        <w:spacing w:before="75"/>
        <w:ind w:left="941"/>
      </w:pPr>
      <w:r>
        <w:t xml:space="preserve">(UCS) </w:t>
      </w:r>
      <w:proofErr w:type="spellStart"/>
      <w:r>
        <w:rPr>
          <w:rFonts w:ascii="Arial Black" w:hAnsi="Arial Black"/>
        </w:rPr>
        <w:t>σ</w:t>
      </w:r>
      <w:r>
        <w:rPr>
          <w:vertAlign w:val="subscript"/>
        </w:rPr>
        <w:t>c</w:t>
      </w:r>
      <w:proofErr w:type="spellEnd"/>
      <w:r>
        <w:t xml:space="preserve"> = P / A</w:t>
      </w:r>
    </w:p>
    <w:p w:rsidR="00971AEF" w:rsidRDefault="00934A70">
      <w:pPr>
        <w:pStyle w:val="BodyText"/>
        <w:spacing w:before="110" w:line="259" w:lineRule="auto"/>
        <w:ind w:left="1002" w:right="4662" w:hanging="780"/>
      </w:pPr>
      <w:r>
        <w:t xml:space="preserve">Where, </w:t>
      </w:r>
      <w:proofErr w:type="spellStart"/>
      <w:r>
        <w:rPr>
          <w:rFonts w:ascii="Arial Black" w:hAnsi="Arial Black"/>
        </w:rPr>
        <w:t>σ</w:t>
      </w:r>
      <w:r>
        <w:rPr>
          <w:vertAlign w:val="subscript"/>
        </w:rPr>
        <w:t>c</w:t>
      </w:r>
      <w:proofErr w:type="spellEnd"/>
      <w:r>
        <w:t xml:space="preserve"> = compressive strength of the specimen P = applied load at failure (Kg.)</w:t>
      </w:r>
    </w:p>
    <w:p w:rsidR="00971AEF" w:rsidRDefault="00934A70">
      <w:pPr>
        <w:pStyle w:val="BodyText"/>
        <w:spacing w:before="30"/>
        <w:ind w:left="1002"/>
      </w:pPr>
      <w:r>
        <w:t>A = cross-sectional area (sq.cm.)</w:t>
      </w:r>
    </w:p>
    <w:p w:rsidR="00971AEF" w:rsidRDefault="00971AEF">
      <w:pPr>
        <w:pStyle w:val="BodyText"/>
        <w:rPr>
          <w:sz w:val="32"/>
        </w:rPr>
      </w:pPr>
    </w:p>
    <w:p w:rsidR="00971AEF" w:rsidRDefault="00971AEF">
      <w:pPr>
        <w:pStyle w:val="BodyText"/>
        <w:spacing w:before="5"/>
        <w:rPr>
          <w:sz w:val="30"/>
        </w:rPr>
      </w:pPr>
    </w:p>
    <w:p w:rsidR="00971AEF" w:rsidRDefault="00934A70">
      <w:pPr>
        <w:pStyle w:val="Heading2"/>
        <w:spacing w:before="0"/>
        <w:jc w:val="both"/>
      </w:pPr>
      <w:r>
        <w:t>Specimen Specification:</w:t>
      </w:r>
    </w:p>
    <w:p w:rsidR="00971AEF" w:rsidRDefault="00934A70">
      <w:pPr>
        <w:pStyle w:val="ListParagraph"/>
        <w:numPr>
          <w:ilvl w:val="0"/>
          <w:numId w:val="28"/>
        </w:numPr>
        <w:tabs>
          <w:tab w:val="left" w:pos="582"/>
        </w:tabs>
        <w:spacing w:before="276" w:line="372" w:lineRule="auto"/>
        <w:ind w:left="581" w:right="234"/>
        <w:jc w:val="both"/>
        <w:rPr>
          <w:b/>
          <w:sz w:val="24"/>
        </w:rPr>
      </w:pPr>
      <w:r>
        <w:rPr>
          <w:sz w:val="24"/>
        </w:rPr>
        <w:t>Specimen is straight, circular cylinder having a length to diameter ratio of 2.5-3.0 and diameter preferably not less than NX Core size (i.e. approx. 54 mm). The diameter of specimen is related to the size of the largest grain in rock by the ratio of at least10:1</w:t>
      </w:r>
      <w:r>
        <w:rPr>
          <w:b/>
          <w:sz w:val="24"/>
        </w:rPr>
        <w:t>.</w:t>
      </w:r>
    </w:p>
    <w:p w:rsidR="00971AEF" w:rsidRDefault="00934A70">
      <w:pPr>
        <w:pStyle w:val="ListParagraph"/>
        <w:numPr>
          <w:ilvl w:val="0"/>
          <w:numId w:val="28"/>
        </w:numPr>
        <w:tabs>
          <w:tab w:val="left" w:pos="582"/>
        </w:tabs>
        <w:spacing w:before="127" w:line="374" w:lineRule="auto"/>
        <w:ind w:left="581" w:right="243"/>
        <w:jc w:val="both"/>
        <w:rPr>
          <w:sz w:val="24"/>
        </w:rPr>
      </w:pPr>
      <w:r>
        <w:rPr>
          <w:sz w:val="24"/>
        </w:rPr>
        <w:t>The ends of the specimen are cut parallel to each other and at right angle to the longitudinal axis.</w:t>
      </w:r>
    </w:p>
    <w:p w:rsidR="00971AEF" w:rsidRDefault="00934A70">
      <w:pPr>
        <w:pStyle w:val="ListParagraph"/>
        <w:numPr>
          <w:ilvl w:val="0"/>
          <w:numId w:val="28"/>
        </w:numPr>
        <w:tabs>
          <w:tab w:val="left" w:pos="582"/>
        </w:tabs>
        <w:spacing w:before="115"/>
        <w:ind w:hanging="361"/>
        <w:jc w:val="both"/>
        <w:rPr>
          <w:sz w:val="24"/>
        </w:rPr>
      </w:pPr>
      <w:r>
        <w:rPr>
          <w:sz w:val="24"/>
        </w:rPr>
        <w:t>The ends of the specimen are flat to 0.02mm.</w:t>
      </w:r>
    </w:p>
    <w:p w:rsidR="00971AEF" w:rsidRDefault="00934A70">
      <w:pPr>
        <w:pStyle w:val="ListParagraph"/>
        <w:numPr>
          <w:ilvl w:val="0"/>
          <w:numId w:val="28"/>
        </w:numPr>
        <w:tabs>
          <w:tab w:val="left" w:pos="582"/>
        </w:tabs>
        <w:spacing w:before="276" w:line="374" w:lineRule="auto"/>
        <w:ind w:left="581" w:right="237"/>
        <w:jc w:val="both"/>
        <w:rPr>
          <w:sz w:val="24"/>
        </w:rPr>
      </w:pPr>
      <w:r>
        <w:rPr>
          <w:sz w:val="24"/>
        </w:rPr>
        <w:t>The ends of the specimen are perpendicular to the axis of the specimen within 0.001 radian or 0.05 mm in 50mm.</w:t>
      </w:r>
    </w:p>
    <w:p w:rsidR="00971AEF" w:rsidRDefault="00934A70">
      <w:pPr>
        <w:pStyle w:val="ListParagraph"/>
        <w:numPr>
          <w:ilvl w:val="0"/>
          <w:numId w:val="28"/>
        </w:numPr>
        <w:tabs>
          <w:tab w:val="left" w:pos="582"/>
        </w:tabs>
        <w:spacing w:before="115"/>
        <w:ind w:hanging="361"/>
        <w:jc w:val="both"/>
        <w:rPr>
          <w:sz w:val="24"/>
        </w:rPr>
      </w:pPr>
      <w:r>
        <w:rPr>
          <w:sz w:val="24"/>
        </w:rPr>
        <w:t>Thesidesofthespecimenaresmoothandfreeofabruptirregularitiesandstraighttowithin</w:t>
      </w:r>
    </w:p>
    <w:p w:rsidR="00971AEF" w:rsidRDefault="00934A70">
      <w:pPr>
        <w:pStyle w:val="BodyText"/>
        <w:spacing w:before="154"/>
        <w:ind w:left="581"/>
      </w:pPr>
      <w:r>
        <w:t>0.3 mm over the full length of the specimen.</w:t>
      </w:r>
    </w:p>
    <w:p w:rsidR="00971AEF" w:rsidRDefault="00934A70">
      <w:pPr>
        <w:pStyle w:val="ListParagraph"/>
        <w:numPr>
          <w:ilvl w:val="0"/>
          <w:numId w:val="28"/>
        </w:numPr>
        <w:tabs>
          <w:tab w:val="left" w:pos="582"/>
        </w:tabs>
        <w:spacing w:line="364" w:lineRule="auto"/>
        <w:ind w:left="581" w:right="229"/>
        <w:jc w:val="both"/>
        <w:rPr>
          <w:sz w:val="24"/>
        </w:rPr>
      </w:pPr>
      <w:r>
        <w:rPr>
          <w:sz w:val="24"/>
        </w:rPr>
        <w:t>Samples are stored for no longer than 30 days in such a way as to preserve the natural water content as far as possible until the time of specimen preparation. The specimen is storedprior totestingfor5to6daysinanenvironmentof20</w:t>
      </w:r>
      <w:r>
        <w:rPr>
          <w:sz w:val="24"/>
          <w:vertAlign w:val="superscript"/>
        </w:rPr>
        <w:t>0</w:t>
      </w:r>
      <w:r>
        <w:rPr>
          <w:sz w:val="24"/>
        </w:rPr>
        <w:t>C</w:t>
      </w:r>
      <w:r>
        <w:rPr>
          <w:sz w:val="24"/>
          <w:u w:val="single"/>
        </w:rPr>
        <w:t>+</w:t>
      </w:r>
      <w:r>
        <w:rPr>
          <w:sz w:val="24"/>
        </w:rPr>
        <w:t>2</w:t>
      </w:r>
      <w:r>
        <w:rPr>
          <w:sz w:val="24"/>
          <w:vertAlign w:val="superscript"/>
        </w:rPr>
        <w:t>0</w:t>
      </w:r>
      <w:r>
        <w:rPr>
          <w:sz w:val="24"/>
        </w:rPr>
        <w:t>Cand50%</w:t>
      </w:r>
      <w:r>
        <w:rPr>
          <w:rFonts w:ascii="Verdana" w:hAnsi="Verdana"/>
          <w:w w:val="95"/>
          <w:sz w:val="24"/>
        </w:rPr>
        <w:t></w:t>
      </w:r>
      <w:r>
        <w:rPr>
          <w:sz w:val="24"/>
        </w:rPr>
        <w:t>5%humidity.</w:t>
      </w:r>
    </w:p>
    <w:p w:rsidR="00971AEF" w:rsidRDefault="00934A70">
      <w:pPr>
        <w:spacing w:before="116"/>
        <w:ind w:left="221"/>
        <w:jc w:val="both"/>
        <w:rPr>
          <w:sz w:val="24"/>
        </w:rPr>
      </w:pPr>
      <w:r>
        <w:rPr>
          <w:b/>
          <w:sz w:val="24"/>
        </w:rPr>
        <w:t xml:space="preserve">Apparatus Required: </w:t>
      </w:r>
      <w:r>
        <w:rPr>
          <w:sz w:val="24"/>
        </w:rPr>
        <w:t>MTS, Vernier Caliper and rock specimen.</w:t>
      </w:r>
    </w:p>
    <w:p w:rsidR="00971AEF" w:rsidRDefault="00934A70" w:rsidP="00934A70">
      <w:pPr>
        <w:pStyle w:val="Heading2"/>
        <w:spacing w:before="276"/>
        <w:ind w:left="0"/>
        <w:jc w:val="both"/>
        <w:sectPr w:rsidR="00971AEF">
          <w:pgSz w:w="11900" w:h="16840"/>
          <w:pgMar w:top="1360" w:right="900" w:bottom="280" w:left="1220" w:header="720" w:footer="720" w:gutter="0"/>
          <w:cols w:space="720"/>
        </w:sectPr>
      </w:pPr>
      <w:r>
        <w:t>Procedure</w:t>
      </w:r>
    </w:p>
    <w:p w:rsidR="00971AEF" w:rsidRDefault="00934A70">
      <w:pPr>
        <w:pStyle w:val="ListParagraph"/>
        <w:numPr>
          <w:ilvl w:val="0"/>
          <w:numId w:val="27"/>
        </w:numPr>
        <w:tabs>
          <w:tab w:val="left" w:pos="582"/>
        </w:tabs>
        <w:spacing w:before="110" w:line="369" w:lineRule="auto"/>
        <w:ind w:left="581" w:right="230"/>
        <w:jc w:val="both"/>
        <w:rPr>
          <w:sz w:val="24"/>
        </w:rPr>
      </w:pPr>
      <w:r>
        <w:rPr>
          <w:sz w:val="24"/>
        </w:rPr>
        <w:lastRenderedPageBreak/>
        <w:t>Measure the length of the specimen at two places at right angle to each other and diameter of the specimen to the nearest 0.1 mm by averaging two diameters measured at right angles to each other at about the upper height, mid height, and the lower height of the specimen. Use average diameter for calculating the cross-sectionalarea.</w:t>
      </w:r>
    </w:p>
    <w:p w:rsidR="00971AEF" w:rsidRDefault="00934A70">
      <w:pPr>
        <w:pStyle w:val="ListParagraph"/>
        <w:numPr>
          <w:ilvl w:val="0"/>
          <w:numId w:val="27"/>
        </w:numPr>
        <w:tabs>
          <w:tab w:val="left" w:pos="582"/>
        </w:tabs>
        <w:spacing w:before="120" w:line="369" w:lineRule="auto"/>
        <w:ind w:left="581" w:right="238"/>
        <w:jc w:val="both"/>
        <w:rPr>
          <w:sz w:val="24"/>
        </w:rPr>
      </w:pPr>
      <w:r>
        <w:rPr>
          <w:sz w:val="24"/>
        </w:rPr>
        <w:t>Load the specimen under Servo Controlled Stiff Testing Machine (MTS) in such a way that the stress rate is within the limits of 0.5-1.0MPa/sec.</w:t>
      </w:r>
    </w:p>
    <w:p w:rsidR="00971AEF" w:rsidRDefault="00934A70">
      <w:pPr>
        <w:pStyle w:val="ListParagraph"/>
        <w:numPr>
          <w:ilvl w:val="0"/>
          <w:numId w:val="27"/>
        </w:numPr>
        <w:tabs>
          <w:tab w:val="left" w:pos="582"/>
        </w:tabs>
        <w:spacing w:before="120"/>
        <w:ind w:hanging="361"/>
        <w:jc w:val="both"/>
        <w:rPr>
          <w:sz w:val="24"/>
        </w:rPr>
      </w:pPr>
      <w:r>
        <w:rPr>
          <w:sz w:val="24"/>
        </w:rPr>
        <w:t>Obtain the stress strain curve or load vs displacement curve from theMTS.</w:t>
      </w:r>
    </w:p>
    <w:p w:rsidR="00971AEF" w:rsidRDefault="00934A70">
      <w:pPr>
        <w:pStyle w:val="ListParagraph"/>
        <w:numPr>
          <w:ilvl w:val="0"/>
          <w:numId w:val="27"/>
        </w:numPr>
        <w:tabs>
          <w:tab w:val="left" w:pos="582"/>
        </w:tabs>
        <w:spacing w:before="268" w:line="336" w:lineRule="auto"/>
        <w:ind w:left="581" w:right="247"/>
        <w:jc w:val="both"/>
        <w:rPr>
          <w:sz w:val="24"/>
        </w:rPr>
      </w:pPr>
      <w:r>
        <w:rPr>
          <w:sz w:val="24"/>
        </w:rPr>
        <w:t>Select a straight line of the curve in the elastic limit and calculate stress and strain from load versus displacement curve. Divide stress by strain to get young</w:t>
      </w:r>
      <w:r>
        <w:rPr>
          <w:rFonts w:ascii="Arial Black" w:hAnsi="Arial Black"/>
          <w:sz w:val="24"/>
        </w:rPr>
        <w:t>’</w:t>
      </w:r>
      <w:r>
        <w:rPr>
          <w:sz w:val="24"/>
        </w:rPr>
        <w:t>s modulus of thespecimen.</w:t>
      </w:r>
    </w:p>
    <w:p w:rsidR="00971AEF" w:rsidRDefault="00971AEF">
      <w:pPr>
        <w:pStyle w:val="BodyText"/>
        <w:rPr>
          <w:sz w:val="20"/>
        </w:rPr>
      </w:pPr>
    </w:p>
    <w:p w:rsidR="00971AEF" w:rsidRDefault="00971AEF">
      <w:pPr>
        <w:pStyle w:val="BodyText"/>
        <w:rPr>
          <w:sz w:val="20"/>
        </w:rPr>
      </w:pPr>
    </w:p>
    <w:p w:rsidR="00971AEF" w:rsidRDefault="00934A70">
      <w:pPr>
        <w:pStyle w:val="BodyText"/>
        <w:spacing w:before="2"/>
        <w:rPr>
          <w:sz w:val="11"/>
        </w:rPr>
      </w:pPr>
      <w:r>
        <w:rPr>
          <w:noProof/>
        </w:rPr>
        <w:drawing>
          <wp:anchor distT="0" distB="0" distL="0" distR="0" simplePos="0" relativeHeight="251658240" behindDoc="0" locked="0" layoutInCell="1" allowOverlap="1">
            <wp:simplePos x="0" y="0"/>
            <wp:positionH relativeFrom="page">
              <wp:posOffset>933450</wp:posOffset>
            </wp:positionH>
            <wp:positionV relativeFrom="paragraph">
              <wp:posOffset>106590</wp:posOffset>
            </wp:positionV>
            <wp:extent cx="4030391" cy="39338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030391" cy="3933825"/>
                    </a:xfrm>
                    <a:prstGeom prst="rect">
                      <a:avLst/>
                    </a:prstGeom>
                  </pic:spPr>
                </pic:pic>
              </a:graphicData>
            </a:graphic>
          </wp:anchor>
        </w:drawing>
      </w: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spacing w:before="4"/>
        <w:rPr>
          <w:sz w:val="22"/>
        </w:rPr>
      </w:pPr>
    </w:p>
    <w:p w:rsidR="00971AEF" w:rsidRDefault="00934A70">
      <w:pPr>
        <w:pStyle w:val="Heading2"/>
        <w:spacing w:before="127"/>
      </w:pPr>
      <w:r>
        <w:t>Calculation:</w:t>
      </w:r>
    </w:p>
    <w:p w:rsidR="00971AEF" w:rsidRDefault="00934A70">
      <w:pPr>
        <w:pStyle w:val="BodyText"/>
        <w:spacing w:before="276" w:line="439" w:lineRule="auto"/>
        <w:ind w:left="221" w:right="239"/>
      </w:pPr>
      <w:r>
        <w:t xml:space="preserve">It is calculated by dividing the maximum load at failure by cross-sectional area of the specimen. </w:t>
      </w:r>
      <w:proofErr w:type="spellStart"/>
      <w:r>
        <w:rPr>
          <w:rFonts w:ascii="Arial Black" w:hAnsi="Arial Black"/>
        </w:rPr>
        <w:t>σ</w:t>
      </w:r>
      <w:r>
        <w:rPr>
          <w:vertAlign w:val="subscript"/>
        </w:rPr>
        <w:t>c</w:t>
      </w:r>
      <w:proofErr w:type="spellEnd"/>
      <w:r>
        <w:t xml:space="preserve"> = P / A</w:t>
      </w:r>
    </w:p>
    <w:p w:rsidR="00971AEF" w:rsidRDefault="00971AEF">
      <w:pPr>
        <w:spacing w:line="439" w:lineRule="auto"/>
        <w:sectPr w:rsidR="00971AEF">
          <w:pgSz w:w="11900" w:h="16840"/>
          <w:pgMar w:top="1360" w:right="900" w:bottom="280" w:left="1220" w:header="720" w:footer="720" w:gutter="0"/>
          <w:cols w:space="720"/>
        </w:sectPr>
      </w:pPr>
    </w:p>
    <w:p w:rsidR="00971AEF" w:rsidRDefault="00934A70">
      <w:pPr>
        <w:pStyle w:val="BodyText"/>
        <w:spacing w:before="110"/>
        <w:ind w:left="221"/>
      </w:pPr>
      <w:r>
        <w:lastRenderedPageBreak/>
        <w:t>Where, P is load at failure (Kg.)</w:t>
      </w:r>
    </w:p>
    <w:p w:rsidR="00971AEF" w:rsidRDefault="00934A70">
      <w:pPr>
        <w:pStyle w:val="BodyText"/>
        <w:spacing w:before="50"/>
        <w:ind w:left="1002"/>
      </w:pPr>
      <w:r>
        <w:t>A is cross-sectional area (sq.cm.)</w:t>
      </w:r>
    </w:p>
    <w:p w:rsidR="00971AEF" w:rsidRDefault="00934A70">
      <w:pPr>
        <w:pStyle w:val="Heading2"/>
        <w:spacing w:before="270"/>
        <w:rPr>
          <w:b w:val="0"/>
        </w:rPr>
      </w:pPr>
      <w:r>
        <w:t xml:space="preserve">Observation Table </w:t>
      </w:r>
      <w:r>
        <w:rPr>
          <w:b w:val="0"/>
        </w:rPr>
        <w:t>:</w:t>
      </w:r>
    </w:p>
    <w:p w:rsidR="00971AEF" w:rsidRDefault="00971AEF">
      <w:pPr>
        <w:pStyle w:val="BodyText"/>
        <w:spacing w:before="11"/>
        <w:rPr>
          <w:sz w:val="10"/>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510"/>
        <w:gridCol w:w="610"/>
        <w:gridCol w:w="612"/>
        <w:gridCol w:w="696"/>
        <w:gridCol w:w="406"/>
        <w:gridCol w:w="406"/>
        <w:gridCol w:w="406"/>
        <w:gridCol w:w="406"/>
        <w:gridCol w:w="404"/>
        <w:gridCol w:w="406"/>
        <w:gridCol w:w="442"/>
        <w:gridCol w:w="1867"/>
        <w:gridCol w:w="1415"/>
        <w:gridCol w:w="962"/>
      </w:tblGrid>
      <w:tr w:rsidR="00971AEF">
        <w:trPr>
          <w:trHeight w:val="814"/>
        </w:trPr>
        <w:tc>
          <w:tcPr>
            <w:tcW w:w="510" w:type="dxa"/>
            <w:tcBorders>
              <w:left w:val="single" w:sz="4" w:space="0" w:color="000009"/>
              <w:right w:val="single" w:sz="4" w:space="0" w:color="000009"/>
            </w:tcBorders>
          </w:tcPr>
          <w:p w:rsidR="00971AEF" w:rsidRDefault="00934A70">
            <w:pPr>
              <w:pStyle w:val="TableParagraph"/>
              <w:spacing w:before="21"/>
              <w:ind w:left="112"/>
              <w:rPr>
                <w:sz w:val="20"/>
              </w:rPr>
            </w:pPr>
            <w:r>
              <w:rPr>
                <w:sz w:val="20"/>
              </w:rPr>
              <w:t>S.</w:t>
            </w:r>
          </w:p>
          <w:p w:rsidR="00971AEF" w:rsidRDefault="00934A70">
            <w:pPr>
              <w:pStyle w:val="TableParagraph"/>
              <w:spacing w:before="43"/>
              <w:ind w:left="112"/>
              <w:rPr>
                <w:sz w:val="20"/>
              </w:rPr>
            </w:pPr>
            <w:r>
              <w:rPr>
                <w:sz w:val="20"/>
              </w:rPr>
              <w:t>No</w:t>
            </w:r>
          </w:p>
          <w:p w:rsidR="00971AEF" w:rsidRDefault="00934A70">
            <w:pPr>
              <w:pStyle w:val="TableParagraph"/>
              <w:spacing w:before="44" w:line="227" w:lineRule="exact"/>
              <w:ind w:left="112"/>
              <w:rPr>
                <w:sz w:val="20"/>
              </w:rPr>
            </w:pPr>
            <w:r>
              <w:rPr>
                <w:sz w:val="20"/>
              </w:rPr>
              <w:t>.</w:t>
            </w:r>
          </w:p>
        </w:tc>
        <w:tc>
          <w:tcPr>
            <w:tcW w:w="1918" w:type="dxa"/>
            <w:gridSpan w:val="3"/>
            <w:tcBorders>
              <w:left w:val="single" w:sz="4" w:space="0" w:color="000009"/>
              <w:right w:val="single" w:sz="4" w:space="0" w:color="000009"/>
            </w:tcBorders>
          </w:tcPr>
          <w:p w:rsidR="00971AEF" w:rsidRDefault="00934A70">
            <w:pPr>
              <w:pStyle w:val="TableParagraph"/>
              <w:tabs>
                <w:tab w:val="left" w:pos="1040"/>
                <w:tab w:val="left" w:pos="1565"/>
              </w:tabs>
              <w:spacing w:before="21" w:line="283" w:lineRule="auto"/>
              <w:ind w:left="112" w:right="95"/>
              <w:rPr>
                <w:sz w:val="20"/>
              </w:rPr>
            </w:pPr>
            <w:r>
              <w:rPr>
                <w:sz w:val="20"/>
              </w:rPr>
              <w:t>Length</w:t>
            </w:r>
            <w:r>
              <w:rPr>
                <w:sz w:val="20"/>
              </w:rPr>
              <w:tab/>
              <w:t>of</w:t>
            </w:r>
            <w:r>
              <w:rPr>
                <w:sz w:val="20"/>
              </w:rPr>
              <w:tab/>
            </w:r>
            <w:r>
              <w:rPr>
                <w:spacing w:val="-6"/>
                <w:sz w:val="20"/>
              </w:rPr>
              <w:t xml:space="preserve">the </w:t>
            </w:r>
            <w:r>
              <w:rPr>
                <w:sz w:val="20"/>
              </w:rPr>
              <w:t>Specimen (cm.)</w:t>
            </w:r>
          </w:p>
        </w:tc>
        <w:tc>
          <w:tcPr>
            <w:tcW w:w="2876" w:type="dxa"/>
            <w:gridSpan w:val="7"/>
            <w:tcBorders>
              <w:left w:val="single" w:sz="4" w:space="0" w:color="000009"/>
              <w:right w:val="single" w:sz="4" w:space="0" w:color="000009"/>
            </w:tcBorders>
          </w:tcPr>
          <w:p w:rsidR="00971AEF" w:rsidRDefault="00934A70">
            <w:pPr>
              <w:pStyle w:val="TableParagraph"/>
              <w:spacing w:before="21"/>
              <w:ind w:left="114"/>
              <w:rPr>
                <w:sz w:val="20"/>
              </w:rPr>
            </w:pPr>
            <w:r>
              <w:rPr>
                <w:sz w:val="20"/>
              </w:rPr>
              <w:t>Diameter of the Specimen (cm.)</w:t>
            </w:r>
          </w:p>
        </w:tc>
        <w:tc>
          <w:tcPr>
            <w:tcW w:w="1867" w:type="dxa"/>
            <w:tcBorders>
              <w:left w:val="single" w:sz="4" w:space="0" w:color="000009"/>
            </w:tcBorders>
          </w:tcPr>
          <w:p w:rsidR="00971AEF" w:rsidRDefault="00934A70">
            <w:pPr>
              <w:pStyle w:val="TableParagraph"/>
              <w:spacing w:before="21" w:line="283" w:lineRule="auto"/>
              <w:ind w:left="114" w:right="432"/>
              <w:rPr>
                <w:sz w:val="20"/>
              </w:rPr>
            </w:pPr>
            <w:r>
              <w:rPr>
                <w:sz w:val="20"/>
              </w:rPr>
              <w:t>Cross-sectional Area (sq.cm.) A</w:t>
            </w:r>
          </w:p>
        </w:tc>
        <w:tc>
          <w:tcPr>
            <w:tcW w:w="1415" w:type="dxa"/>
            <w:tcBorders>
              <w:right w:val="single" w:sz="4" w:space="0" w:color="000009"/>
            </w:tcBorders>
          </w:tcPr>
          <w:p w:rsidR="00971AEF" w:rsidRDefault="00934A70">
            <w:pPr>
              <w:pStyle w:val="TableParagraph"/>
              <w:tabs>
                <w:tab w:val="left" w:pos="1161"/>
              </w:tabs>
              <w:spacing w:before="21"/>
              <w:ind w:left="111"/>
              <w:rPr>
                <w:sz w:val="20"/>
              </w:rPr>
            </w:pPr>
            <w:r>
              <w:rPr>
                <w:sz w:val="20"/>
              </w:rPr>
              <w:t>Load</w:t>
            </w:r>
            <w:r>
              <w:rPr>
                <w:sz w:val="20"/>
              </w:rPr>
              <w:tab/>
              <w:t>at</w:t>
            </w:r>
          </w:p>
          <w:p w:rsidR="00971AEF" w:rsidRDefault="00934A70">
            <w:pPr>
              <w:pStyle w:val="TableParagraph"/>
              <w:spacing w:before="43"/>
              <w:ind w:left="111"/>
              <w:rPr>
                <w:sz w:val="20"/>
              </w:rPr>
            </w:pPr>
            <w:r>
              <w:rPr>
                <w:sz w:val="20"/>
              </w:rPr>
              <w:t>Failure (kg.)P</w:t>
            </w:r>
          </w:p>
        </w:tc>
        <w:tc>
          <w:tcPr>
            <w:tcW w:w="962" w:type="dxa"/>
            <w:tcBorders>
              <w:left w:val="single" w:sz="4" w:space="0" w:color="000009"/>
              <w:right w:val="single" w:sz="4" w:space="0" w:color="000009"/>
            </w:tcBorders>
          </w:tcPr>
          <w:p w:rsidR="00971AEF" w:rsidRDefault="00934A70">
            <w:pPr>
              <w:pStyle w:val="TableParagraph"/>
              <w:spacing w:line="270" w:lineRule="exact"/>
              <w:ind w:left="114"/>
              <w:rPr>
                <w:sz w:val="20"/>
              </w:rPr>
            </w:pPr>
            <w:proofErr w:type="spellStart"/>
            <w:r>
              <w:rPr>
                <w:rFonts w:ascii="Arial Black" w:hAnsi="Arial Black"/>
                <w:sz w:val="20"/>
              </w:rPr>
              <w:t>σ</w:t>
            </w:r>
            <w:r>
              <w:rPr>
                <w:sz w:val="20"/>
                <w:vertAlign w:val="subscript"/>
              </w:rPr>
              <w:t>c</w:t>
            </w:r>
            <w:proofErr w:type="spellEnd"/>
            <w:r>
              <w:rPr>
                <w:sz w:val="20"/>
              </w:rPr>
              <w:t xml:space="preserve"> =</w:t>
            </w:r>
          </w:p>
          <w:p w:rsidR="00971AEF" w:rsidRDefault="00934A70">
            <w:pPr>
              <w:pStyle w:val="TableParagraph"/>
              <w:tabs>
                <w:tab w:val="left" w:pos="440"/>
                <w:tab w:val="left" w:pos="710"/>
              </w:tabs>
              <w:spacing w:before="23"/>
              <w:ind w:left="114"/>
              <w:rPr>
                <w:sz w:val="20"/>
              </w:rPr>
            </w:pPr>
            <w:r>
              <w:rPr>
                <w:sz w:val="20"/>
              </w:rPr>
              <w:t>P</w:t>
            </w:r>
            <w:r>
              <w:rPr>
                <w:sz w:val="20"/>
              </w:rPr>
              <w:tab/>
              <w:t>/</w:t>
            </w:r>
            <w:r>
              <w:rPr>
                <w:sz w:val="20"/>
              </w:rPr>
              <w:tab/>
              <w:t>A</w:t>
            </w:r>
          </w:p>
          <w:p w:rsidR="00971AEF" w:rsidRDefault="00934A70">
            <w:pPr>
              <w:pStyle w:val="TableParagraph"/>
              <w:spacing w:before="44" w:line="227" w:lineRule="exact"/>
              <w:ind w:left="114"/>
              <w:rPr>
                <w:sz w:val="20"/>
              </w:rPr>
            </w:pPr>
            <w:r>
              <w:rPr>
                <w:sz w:val="20"/>
              </w:rPr>
              <w:t>(MPa)</w:t>
            </w:r>
          </w:p>
        </w:tc>
      </w:tr>
      <w:tr w:rsidR="00971AEF">
        <w:trPr>
          <w:trHeight w:val="267"/>
        </w:trPr>
        <w:tc>
          <w:tcPr>
            <w:tcW w:w="510" w:type="dxa"/>
            <w:tcBorders>
              <w:left w:val="single" w:sz="4" w:space="0" w:color="000009"/>
              <w:right w:val="single" w:sz="4" w:space="0" w:color="000009"/>
            </w:tcBorders>
          </w:tcPr>
          <w:p w:rsidR="00971AEF" w:rsidRDefault="00971AEF">
            <w:pPr>
              <w:pStyle w:val="TableParagraph"/>
              <w:rPr>
                <w:sz w:val="18"/>
              </w:rPr>
            </w:pPr>
          </w:p>
        </w:tc>
        <w:tc>
          <w:tcPr>
            <w:tcW w:w="610" w:type="dxa"/>
            <w:tcBorders>
              <w:left w:val="single" w:sz="4" w:space="0" w:color="000009"/>
              <w:right w:val="single" w:sz="4" w:space="0" w:color="000009"/>
            </w:tcBorders>
          </w:tcPr>
          <w:p w:rsidR="00971AEF" w:rsidRDefault="00934A70">
            <w:pPr>
              <w:pStyle w:val="TableParagraph"/>
              <w:spacing w:before="18"/>
              <w:ind w:left="112"/>
              <w:rPr>
                <w:sz w:val="18"/>
              </w:rPr>
            </w:pPr>
            <w:r>
              <w:rPr>
                <w:w w:val="110"/>
                <w:sz w:val="18"/>
              </w:rPr>
              <w:t>L</w:t>
            </w:r>
            <w:r>
              <w:rPr>
                <w:w w:val="110"/>
                <w:sz w:val="18"/>
                <w:vertAlign w:val="subscript"/>
              </w:rPr>
              <w:t>1</w:t>
            </w:r>
          </w:p>
        </w:tc>
        <w:tc>
          <w:tcPr>
            <w:tcW w:w="612" w:type="dxa"/>
            <w:tcBorders>
              <w:left w:val="single" w:sz="4" w:space="0" w:color="000009"/>
              <w:right w:val="single" w:sz="4" w:space="0" w:color="000009"/>
            </w:tcBorders>
          </w:tcPr>
          <w:p w:rsidR="00971AEF" w:rsidRDefault="00934A70">
            <w:pPr>
              <w:pStyle w:val="TableParagraph"/>
              <w:spacing w:before="18"/>
              <w:ind w:left="112"/>
              <w:rPr>
                <w:sz w:val="18"/>
              </w:rPr>
            </w:pPr>
            <w:r>
              <w:rPr>
                <w:w w:val="110"/>
                <w:sz w:val="18"/>
              </w:rPr>
              <w:t>L</w:t>
            </w:r>
            <w:r>
              <w:rPr>
                <w:w w:val="110"/>
                <w:sz w:val="18"/>
                <w:vertAlign w:val="subscript"/>
              </w:rPr>
              <w:t>2</w:t>
            </w:r>
          </w:p>
        </w:tc>
        <w:tc>
          <w:tcPr>
            <w:tcW w:w="696" w:type="dxa"/>
            <w:tcBorders>
              <w:left w:val="single" w:sz="4" w:space="0" w:color="000009"/>
              <w:right w:val="single" w:sz="4" w:space="0" w:color="000009"/>
            </w:tcBorders>
          </w:tcPr>
          <w:p w:rsidR="00971AEF" w:rsidRDefault="00934A70">
            <w:pPr>
              <w:pStyle w:val="TableParagraph"/>
              <w:spacing w:before="20"/>
              <w:ind w:left="112"/>
              <w:rPr>
                <w:sz w:val="10"/>
              </w:rPr>
            </w:pPr>
            <w:r>
              <w:rPr>
                <w:w w:val="105"/>
                <w:position w:val="2"/>
                <w:sz w:val="18"/>
              </w:rPr>
              <w:t>L</w:t>
            </w:r>
            <w:r>
              <w:rPr>
                <w:w w:val="105"/>
                <w:sz w:val="10"/>
              </w:rPr>
              <w:t>av</w:t>
            </w:r>
          </w:p>
        </w:tc>
        <w:tc>
          <w:tcPr>
            <w:tcW w:w="406" w:type="dxa"/>
            <w:tcBorders>
              <w:left w:val="single" w:sz="4" w:space="0" w:color="000009"/>
              <w:right w:val="single" w:sz="4" w:space="0" w:color="000009"/>
            </w:tcBorders>
          </w:tcPr>
          <w:p w:rsidR="00971AEF" w:rsidRDefault="00934A70">
            <w:pPr>
              <w:pStyle w:val="TableParagraph"/>
              <w:spacing w:before="18"/>
              <w:ind w:left="114"/>
              <w:rPr>
                <w:sz w:val="18"/>
              </w:rPr>
            </w:pPr>
            <w:r>
              <w:rPr>
                <w:w w:val="110"/>
                <w:sz w:val="18"/>
              </w:rPr>
              <w:t>D</w:t>
            </w:r>
            <w:r>
              <w:rPr>
                <w:w w:val="110"/>
                <w:sz w:val="18"/>
                <w:vertAlign w:val="subscript"/>
              </w:rPr>
              <w:t>1</w:t>
            </w:r>
          </w:p>
        </w:tc>
        <w:tc>
          <w:tcPr>
            <w:tcW w:w="406" w:type="dxa"/>
            <w:tcBorders>
              <w:left w:val="single" w:sz="4" w:space="0" w:color="000009"/>
              <w:right w:val="single" w:sz="4" w:space="0" w:color="000009"/>
            </w:tcBorders>
          </w:tcPr>
          <w:p w:rsidR="00971AEF" w:rsidRDefault="00934A70">
            <w:pPr>
              <w:pStyle w:val="TableParagraph"/>
              <w:spacing w:before="18"/>
              <w:ind w:left="112"/>
              <w:rPr>
                <w:sz w:val="18"/>
              </w:rPr>
            </w:pPr>
            <w:r>
              <w:rPr>
                <w:w w:val="110"/>
                <w:sz w:val="18"/>
              </w:rPr>
              <w:t>D</w:t>
            </w:r>
            <w:r>
              <w:rPr>
                <w:w w:val="110"/>
                <w:sz w:val="18"/>
                <w:vertAlign w:val="subscript"/>
              </w:rPr>
              <w:t>2</w:t>
            </w:r>
          </w:p>
        </w:tc>
        <w:tc>
          <w:tcPr>
            <w:tcW w:w="406" w:type="dxa"/>
            <w:tcBorders>
              <w:left w:val="single" w:sz="4" w:space="0" w:color="000009"/>
              <w:right w:val="single" w:sz="4" w:space="0" w:color="000009"/>
            </w:tcBorders>
          </w:tcPr>
          <w:p w:rsidR="00971AEF" w:rsidRDefault="00934A70">
            <w:pPr>
              <w:pStyle w:val="TableParagraph"/>
              <w:spacing w:before="18"/>
              <w:ind w:left="112"/>
              <w:rPr>
                <w:sz w:val="18"/>
              </w:rPr>
            </w:pPr>
            <w:r>
              <w:rPr>
                <w:w w:val="110"/>
                <w:sz w:val="18"/>
              </w:rPr>
              <w:t>D</w:t>
            </w:r>
            <w:r>
              <w:rPr>
                <w:w w:val="110"/>
                <w:sz w:val="18"/>
                <w:vertAlign w:val="subscript"/>
              </w:rPr>
              <w:t>3</w:t>
            </w:r>
          </w:p>
        </w:tc>
        <w:tc>
          <w:tcPr>
            <w:tcW w:w="406" w:type="dxa"/>
            <w:tcBorders>
              <w:left w:val="single" w:sz="4" w:space="0" w:color="000009"/>
              <w:right w:val="single" w:sz="4" w:space="0" w:color="000009"/>
            </w:tcBorders>
          </w:tcPr>
          <w:p w:rsidR="00971AEF" w:rsidRDefault="00934A70">
            <w:pPr>
              <w:pStyle w:val="TableParagraph"/>
              <w:spacing w:before="18"/>
              <w:ind w:left="112"/>
              <w:rPr>
                <w:sz w:val="18"/>
              </w:rPr>
            </w:pPr>
            <w:r>
              <w:rPr>
                <w:w w:val="110"/>
                <w:sz w:val="18"/>
              </w:rPr>
              <w:t>D</w:t>
            </w:r>
            <w:r>
              <w:rPr>
                <w:w w:val="110"/>
                <w:sz w:val="18"/>
                <w:vertAlign w:val="subscript"/>
              </w:rPr>
              <w:t>4</w:t>
            </w:r>
          </w:p>
        </w:tc>
        <w:tc>
          <w:tcPr>
            <w:tcW w:w="404" w:type="dxa"/>
            <w:tcBorders>
              <w:left w:val="single" w:sz="4" w:space="0" w:color="000009"/>
              <w:right w:val="single" w:sz="4" w:space="0" w:color="000009"/>
            </w:tcBorders>
          </w:tcPr>
          <w:p w:rsidR="00971AEF" w:rsidRDefault="00934A70">
            <w:pPr>
              <w:pStyle w:val="TableParagraph"/>
              <w:spacing w:before="18"/>
              <w:ind w:left="112"/>
              <w:rPr>
                <w:sz w:val="18"/>
              </w:rPr>
            </w:pPr>
            <w:r>
              <w:rPr>
                <w:w w:val="110"/>
                <w:sz w:val="18"/>
              </w:rPr>
              <w:t>D</w:t>
            </w:r>
            <w:r>
              <w:rPr>
                <w:w w:val="110"/>
                <w:sz w:val="18"/>
                <w:vertAlign w:val="subscript"/>
              </w:rPr>
              <w:t>5</w:t>
            </w:r>
          </w:p>
        </w:tc>
        <w:tc>
          <w:tcPr>
            <w:tcW w:w="406" w:type="dxa"/>
            <w:tcBorders>
              <w:left w:val="single" w:sz="4" w:space="0" w:color="000009"/>
              <w:right w:val="single" w:sz="4" w:space="0" w:color="000009"/>
            </w:tcBorders>
          </w:tcPr>
          <w:p w:rsidR="00971AEF" w:rsidRDefault="00934A70">
            <w:pPr>
              <w:pStyle w:val="TableParagraph"/>
              <w:spacing w:before="18"/>
              <w:ind w:left="114"/>
              <w:rPr>
                <w:sz w:val="18"/>
              </w:rPr>
            </w:pPr>
            <w:r>
              <w:rPr>
                <w:w w:val="110"/>
                <w:sz w:val="18"/>
              </w:rPr>
              <w:t>D</w:t>
            </w:r>
            <w:r>
              <w:rPr>
                <w:w w:val="110"/>
                <w:sz w:val="18"/>
                <w:vertAlign w:val="subscript"/>
              </w:rPr>
              <w:t>6</w:t>
            </w:r>
          </w:p>
        </w:tc>
        <w:tc>
          <w:tcPr>
            <w:tcW w:w="442" w:type="dxa"/>
            <w:tcBorders>
              <w:left w:val="single" w:sz="4" w:space="0" w:color="000009"/>
              <w:right w:val="single" w:sz="4" w:space="0" w:color="000009"/>
            </w:tcBorders>
          </w:tcPr>
          <w:p w:rsidR="00971AEF" w:rsidRDefault="00934A70">
            <w:pPr>
              <w:pStyle w:val="TableParagraph"/>
              <w:spacing w:before="18"/>
              <w:ind w:left="114"/>
              <w:rPr>
                <w:sz w:val="9"/>
              </w:rPr>
            </w:pPr>
            <w:r>
              <w:rPr>
                <w:position w:val="2"/>
                <w:sz w:val="18"/>
              </w:rPr>
              <w:t>D</w:t>
            </w:r>
            <w:r>
              <w:rPr>
                <w:sz w:val="9"/>
              </w:rPr>
              <w:t>av</w:t>
            </w:r>
          </w:p>
        </w:tc>
        <w:tc>
          <w:tcPr>
            <w:tcW w:w="1867" w:type="dxa"/>
            <w:tcBorders>
              <w:left w:val="single" w:sz="4" w:space="0" w:color="000009"/>
            </w:tcBorders>
          </w:tcPr>
          <w:p w:rsidR="00971AEF" w:rsidRDefault="00971AEF">
            <w:pPr>
              <w:pStyle w:val="TableParagraph"/>
              <w:rPr>
                <w:sz w:val="18"/>
              </w:rPr>
            </w:pPr>
          </w:p>
        </w:tc>
        <w:tc>
          <w:tcPr>
            <w:tcW w:w="1415" w:type="dxa"/>
            <w:tcBorders>
              <w:right w:val="single" w:sz="4" w:space="0" w:color="000009"/>
            </w:tcBorders>
          </w:tcPr>
          <w:p w:rsidR="00971AEF" w:rsidRDefault="00971AEF">
            <w:pPr>
              <w:pStyle w:val="TableParagraph"/>
              <w:rPr>
                <w:sz w:val="18"/>
              </w:rPr>
            </w:pPr>
          </w:p>
        </w:tc>
        <w:tc>
          <w:tcPr>
            <w:tcW w:w="962" w:type="dxa"/>
            <w:tcBorders>
              <w:left w:val="single" w:sz="4" w:space="0" w:color="000009"/>
              <w:right w:val="single" w:sz="4" w:space="0" w:color="000009"/>
            </w:tcBorders>
          </w:tcPr>
          <w:p w:rsidR="00971AEF" w:rsidRDefault="00971AEF">
            <w:pPr>
              <w:pStyle w:val="TableParagraph"/>
              <w:rPr>
                <w:sz w:val="18"/>
              </w:rPr>
            </w:pPr>
          </w:p>
        </w:tc>
      </w:tr>
      <w:tr w:rsidR="00971AEF">
        <w:trPr>
          <w:trHeight w:val="322"/>
        </w:trPr>
        <w:tc>
          <w:tcPr>
            <w:tcW w:w="510"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1</w:t>
            </w:r>
          </w:p>
        </w:tc>
        <w:tc>
          <w:tcPr>
            <w:tcW w:w="610" w:type="dxa"/>
            <w:tcBorders>
              <w:left w:val="single" w:sz="4" w:space="0" w:color="000009"/>
              <w:right w:val="single" w:sz="4" w:space="0" w:color="000009"/>
            </w:tcBorders>
          </w:tcPr>
          <w:p w:rsidR="00971AEF" w:rsidRDefault="00971AEF">
            <w:pPr>
              <w:pStyle w:val="TableParagraph"/>
            </w:pPr>
          </w:p>
        </w:tc>
        <w:tc>
          <w:tcPr>
            <w:tcW w:w="612" w:type="dxa"/>
            <w:tcBorders>
              <w:left w:val="single" w:sz="4" w:space="0" w:color="000009"/>
              <w:right w:val="single" w:sz="4" w:space="0" w:color="000009"/>
            </w:tcBorders>
          </w:tcPr>
          <w:p w:rsidR="00971AEF" w:rsidRDefault="00971AEF">
            <w:pPr>
              <w:pStyle w:val="TableParagraph"/>
            </w:pPr>
          </w:p>
        </w:tc>
        <w:tc>
          <w:tcPr>
            <w:tcW w:w="69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4"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42" w:type="dxa"/>
            <w:tcBorders>
              <w:left w:val="single" w:sz="4" w:space="0" w:color="000009"/>
              <w:right w:val="single" w:sz="4" w:space="0" w:color="000009"/>
            </w:tcBorders>
          </w:tcPr>
          <w:p w:rsidR="00971AEF" w:rsidRDefault="00971AEF">
            <w:pPr>
              <w:pStyle w:val="TableParagraph"/>
            </w:pPr>
          </w:p>
        </w:tc>
        <w:tc>
          <w:tcPr>
            <w:tcW w:w="1867" w:type="dxa"/>
            <w:tcBorders>
              <w:left w:val="single" w:sz="4" w:space="0" w:color="000009"/>
            </w:tcBorders>
          </w:tcPr>
          <w:p w:rsidR="00971AEF" w:rsidRDefault="00971AEF">
            <w:pPr>
              <w:pStyle w:val="TableParagraph"/>
            </w:pPr>
          </w:p>
        </w:tc>
        <w:tc>
          <w:tcPr>
            <w:tcW w:w="1415" w:type="dxa"/>
            <w:tcBorders>
              <w:right w:val="single" w:sz="4" w:space="0" w:color="000009"/>
            </w:tcBorders>
          </w:tcPr>
          <w:p w:rsidR="00971AEF" w:rsidRDefault="00971AEF">
            <w:pPr>
              <w:pStyle w:val="TableParagraph"/>
            </w:pPr>
          </w:p>
        </w:tc>
        <w:tc>
          <w:tcPr>
            <w:tcW w:w="962" w:type="dxa"/>
            <w:tcBorders>
              <w:left w:val="single" w:sz="4" w:space="0" w:color="000009"/>
              <w:right w:val="single" w:sz="4" w:space="0" w:color="000009"/>
            </w:tcBorders>
          </w:tcPr>
          <w:p w:rsidR="00971AEF" w:rsidRDefault="00971AEF">
            <w:pPr>
              <w:pStyle w:val="TableParagraph"/>
            </w:pPr>
          </w:p>
        </w:tc>
      </w:tr>
      <w:tr w:rsidR="00971AEF">
        <w:trPr>
          <w:trHeight w:val="321"/>
        </w:trPr>
        <w:tc>
          <w:tcPr>
            <w:tcW w:w="510"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2</w:t>
            </w:r>
          </w:p>
        </w:tc>
        <w:tc>
          <w:tcPr>
            <w:tcW w:w="610" w:type="dxa"/>
            <w:tcBorders>
              <w:left w:val="single" w:sz="4" w:space="0" w:color="000009"/>
              <w:right w:val="single" w:sz="4" w:space="0" w:color="000009"/>
            </w:tcBorders>
          </w:tcPr>
          <w:p w:rsidR="00971AEF" w:rsidRDefault="00971AEF">
            <w:pPr>
              <w:pStyle w:val="TableParagraph"/>
            </w:pPr>
          </w:p>
        </w:tc>
        <w:tc>
          <w:tcPr>
            <w:tcW w:w="612" w:type="dxa"/>
            <w:tcBorders>
              <w:left w:val="single" w:sz="4" w:space="0" w:color="000009"/>
              <w:right w:val="single" w:sz="4" w:space="0" w:color="000009"/>
            </w:tcBorders>
          </w:tcPr>
          <w:p w:rsidR="00971AEF" w:rsidRDefault="00971AEF">
            <w:pPr>
              <w:pStyle w:val="TableParagraph"/>
            </w:pPr>
          </w:p>
        </w:tc>
        <w:tc>
          <w:tcPr>
            <w:tcW w:w="69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4"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42" w:type="dxa"/>
            <w:tcBorders>
              <w:left w:val="single" w:sz="4" w:space="0" w:color="000009"/>
              <w:right w:val="single" w:sz="4" w:space="0" w:color="000009"/>
            </w:tcBorders>
          </w:tcPr>
          <w:p w:rsidR="00971AEF" w:rsidRDefault="00971AEF">
            <w:pPr>
              <w:pStyle w:val="TableParagraph"/>
            </w:pPr>
          </w:p>
        </w:tc>
        <w:tc>
          <w:tcPr>
            <w:tcW w:w="1867" w:type="dxa"/>
            <w:tcBorders>
              <w:left w:val="single" w:sz="4" w:space="0" w:color="000009"/>
            </w:tcBorders>
          </w:tcPr>
          <w:p w:rsidR="00971AEF" w:rsidRDefault="00971AEF">
            <w:pPr>
              <w:pStyle w:val="TableParagraph"/>
            </w:pPr>
          </w:p>
        </w:tc>
        <w:tc>
          <w:tcPr>
            <w:tcW w:w="1415" w:type="dxa"/>
            <w:tcBorders>
              <w:right w:val="single" w:sz="4" w:space="0" w:color="000009"/>
            </w:tcBorders>
          </w:tcPr>
          <w:p w:rsidR="00971AEF" w:rsidRDefault="00971AEF">
            <w:pPr>
              <w:pStyle w:val="TableParagraph"/>
            </w:pPr>
          </w:p>
        </w:tc>
        <w:tc>
          <w:tcPr>
            <w:tcW w:w="962" w:type="dxa"/>
            <w:tcBorders>
              <w:left w:val="single" w:sz="4" w:space="0" w:color="000009"/>
              <w:right w:val="single" w:sz="4" w:space="0" w:color="000009"/>
            </w:tcBorders>
          </w:tcPr>
          <w:p w:rsidR="00971AEF" w:rsidRDefault="00971AEF">
            <w:pPr>
              <w:pStyle w:val="TableParagraph"/>
            </w:pPr>
          </w:p>
        </w:tc>
      </w:tr>
      <w:tr w:rsidR="00971AEF">
        <w:trPr>
          <w:trHeight w:val="323"/>
        </w:trPr>
        <w:tc>
          <w:tcPr>
            <w:tcW w:w="510"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3</w:t>
            </w:r>
          </w:p>
        </w:tc>
        <w:tc>
          <w:tcPr>
            <w:tcW w:w="610" w:type="dxa"/>
            <w:tcBorders>
              <w:left w:val="single" w:sz="4" w:space="0" w:color="000009"/>
              <w:right w:val="single" w:sz="4" w:space="0" w:color="000009"/>
            </w:tcBorders>
          </w:tcPr>
          <w:p w:rsidR="00971AEF" w:rsidRDefault="00971AEF">
            <w:pPr>
              <w:pStyle w:val="TableParagraph"/>
            </w:pPr>
          </w:p>
        </w:tc>
        <w:tc>
          <w:tcPr>
            <w:tcW w:w="612" w:type="dxa"/>
            <w:tcBorders>
              <w:left w:val="single" w:sz="4" w:space="0" w:color="000009"/>
              <w:right w:val="single" w:sz="4" w:space="0" w:color="000009"/>
            </w:tcBorders>
          </w:tcPr>
          <w:p w:rsidR="00971AEF" w:rsidRDefault="00971AEF">
            <w:pPr>
              <w:pStyle w:val="TableParagraph"/>
            </w:pPr>
          </w:p>
        </w:tc>
        <w:tc>
          <w:tcPr>
            <w:tcW w:w="69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4"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42" w:type="dxa"/>
            <w:tcBorders>
              <w:left w:val="single" w:sz="4" w:space="0" w:color="000009"/>
              <w:right w:val="single" w:sz="4" w:space="0" w:color="000009"/>
            </w:tcBorders>
          </w:tcPr>
          <w:p w:rsidR="00971AEF" w:rsidRDefault="00971AEF">
            <w:pPr>
              <w:pStyle w:val="TableParagraph"/>
            </w:pPr>
          </w:p>
        </w:tc>
        <w:tc>
          <w:tcPr>
            <w:tcW w:w="1867" w:type="dxa"/>
            <w:tcBorders>
              <w:left w:val="single" w:sz="4" w:space="0" w:color="000009"/>
            </w:tcBorders>
          </w:tcPr>
          <w:p w:rsidR="00971AEF" w:rsidRDefault="00971AEF">
            <w:pPr>
              <w:pStyle w:val="TableParagraph"/>
            </w:pPr>
          </w:p>
        </w:tc>
        <w:tc>
          <w:tcPr>
            <w:tcW w:w="1415" w:type="dxa"/>
            <w:tcBorders>
              <w:right w:val="single" w:sz="4" w:space="0" w:color="000009"/>
            </w:tcBorders>
          </w:tcPr>
          <w:p w:rsidR="00971AEF" w:rsidRDefault="00971AEF">
            <w:pPr>
              <w:pStyle w:val="TableParagraph"/>
            </w:pPr>
          </w:p>
        </w:tc>
        <w:tc>
          <w:tcPr>
            <w:tcW w:w="962" w:type="dxa"/>
            <w:tcBorders>
              <w:left w:val="single" w:sz="4" w:space="0" w:color="000009"/>
              <w:right w:val="single" w:sz="4" w:space="0" w:color="000009"/>
            </w:tcBorders>
          </w:tcPr>
          <w:p w:rsidR="00971AEF" w:rsidRDefault="00971AEF">
            <w:pPr>
              <w:pStyle w:val="TableParagraph"/>
            </w:pPr>
          </w:p>
        </w:tc>
      </w:tr>
      <w:tr w:rsidR="00971AEF">
        <w:trPr>
          <w:trHeight w:val="320"/>
        </w:trPr>
        <w:tc>
          <w:tcPr>
            <w:tcW w:w="510"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4</w:t>
            </w:r>
          </w:p>
        </w:tc>
        <w:tc>
          <w:tcPr>
            <w:tcW w:w="610" w:type="dxa"/>
            <w:tcBorders>
              <w:left w:val="single" w:sz="4" w:space="0" w:color="000009"/>
              <w:right w:val="single" w:sz="4" w:space="0" w:color="000009"/>
            </w:tcBorders>
          </w:tcPr>
          <w:p w:rsidR="00971AEF" w:rsidRDefault="00971AEF">
            <w:pPr>
              <w:pStyle w:val="TableParagraph"/>
            </w:pPr>
          </w:p>
        </w:tc>
        <w:tc>
          <w:tcPr>
            <w:tcW w:w="612" w:type="dxa"/>
            <w:tcBorders>
              <w:left w:val="single" w:sz="4" w:space="0" w:color="000009"/>
              <w:right w:val="single" w:sz="4" w:space="0" w:color="000009"/>
            </w:tcBorders>
          </w:tcPr>
          <w:p w:rsidR="00971AEF" w:rsidRDefault="00971AEF">
            <w:pPr>
              <w:pStyle w:val="TableParagraph"/>
            </w:pPr>
          </w:p>
        </w:tc>
        <w:tc>
          <w:tcPr>
            <w:tcW w:w="69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4"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42" w:type="dxa"/>
            <w:tcBorders>
              <w:left w:val="single" w:sz="4" w:space="0" w:color="000009"/>
              <w:right w:val="single" w:sz="4" w:space="0" w:color="000009"/>
            </w:tcBorders>
          </w:tcPr>
          <w:p w:rsidR="00971AEF" w:rsidRDefault="00971AEF">
            <w:pPr>
              <w:pStyle w:val="TableParagraph"/>
            </w:pPr>
          </w:p>
        </w:tc>
        <w:tc>
          <w:tcPr>
            <w:tcW w:w="1867" w:type="dxa"/>
            <w:tcBorders>
              <w:left w:val="single" w:sz="4" w:space="0" w:color="000009"/>
            </w:tcBorders>
          </w:tcPr>
          <w:p w:rsidR="00971AEF" w:rsidRDefault="00971AEF">
            <w:pPr>
              <w:pStyle w:val="TableParagraph"/>
            </w:pPr>
          </w:p>
        </w:tc>
        <w:tc>
          <w:tcPr>
            <w:tcW w:w="1415" w:type="dxa"/>
            <w:tcBorders>
              <w:right w:val="single" w:sz="4" w:space="0" w:color="000009"/>
            </w:tcBorders>
          </w:tcPr>
          <w:p w:rsidR="00971AEF" w:rsidRDefault="00971AEF">
            <w:pPr>
              <w:pStyle w:val="TableParagraph"/>
            </w:pPr>
          </w:p>
        </w:tc>
        <w:tc>
          <w:tcPr>
            <w:tcW w:w="962" w:type="dxa"/>
            <w:tcBorders>
              <w:left w:val="single" w:sz="4" w:space="0" w:color="000009"/>
              <w:right w:val="single" w:sz="4" w:space="0" w:color="000009"/>
            </w:tcBorders>
          </w:tcPr>
          <w:p w:rsidR="00971AEF" w:rsidRDefault="00971AEF">
            <w:pPr>
              <w:pStyle w:val="TableParagraph"/>
            </w:pPr>
          </w:p>
        </w:tc>
      </w:tr>
      <w:tr w:rsidR="00971AEF">
        <w:trPr>
          <w:trHeight w:val="323"/>
        </w:trPr>
        <w:tc>
          <w:tcPr>
            <w:tcW w:w="510"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5</w:t>
            </w:r>
          </w:p>
        </w:tc>
        <w:tc>
          <w:tcPr>
            <w:tcW w:w="610" w:type="dxa"/>
            <w:tcBorders>
              <w:left w:val="single" w:sz="4" w:space="0" w:color="000009"/>
              <w:right w:val="single" w:sz="4" w:space="0" w:color="000009"/>
            </w:tcBorders>
          </w:tcPr>
          <w:p w:rsidR="00971AEF" w:rsidRDefault="00971AEF">
            <w:pPr>
              <w:pStyle w:val="TableParagraph"/>
            </w:pPr>
          </w:p>
        </w:tc>
        <w:tc>
          <w:tcPr>
            <w:tcW w:w="612" w:type="dxa"/>
            <w:tcBorders>
              <w:left w:val="single" w:sz="4" w:space="0" w:color="000009"/>
              <w:right w:val="single" w:sz="4" w:space="0" w:color="000009"/>
            </w:tcBorders>
          </w:tcPr>
          <w:p w:rsidR="00971AEF" w:rsidRDefault="00971AEF">
            <w:pPr>
              <w:pStyle w:val="TableParagraph"/>
            </w:pPr>
          </w:p>
        </w:tc>
        <w:tc>
          <w:tcPr>
            <w:tcW w:w="69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04" w:type="dxa"/>
            <w:tcBorders>
              <w:left w:val="single" w:sz="4" w:space="0" w:color="000009"/>
              <w:right w:val="single" w:sz="4" w:space="0" w:color="000009"/>
            </w:tcBorders>
          </w:tcPr>
          <w:p w:rsidR="00971AEF" w:rsidRDefault="00971AEF">
            <w:pPr>
              <w:pStyle w:val="TableParagraph"/>
            </w:pPr>
          </w:p>
        </w:tc>
        <w:tc>
          <w:tcPr>
            <w:tcW w:w="406" w:type="dxa"/>
            <w:tcBorders>
              <w:left w:val="single" w:sz="4" w:space="0" w:color="000009"/>
              <w:right w:val="single" w:sz="4" w:space="0" w:color="000009"/>
            </w:tcBorders>
          </w:tcPr>
          <w:p w:rsidR="00971AEF" w:rsidRDefault="00971AEF">
            <w:pPr>
              <w:pStyle w:val="TableParagraph"/>
            </w:pPr>
          </w:p>
        </w:tc>
        <w:tc>
          <w:tcPr>
            <w:tcW w:w="442" w:type="dxa"/>
            <w:tcBorders>
              <w:left w:val="single" w:sz="4" w:space="0" w:color="000009"/>
              <w:right w:val="single" w:sz="4" w:space="0" w:color="000009"/>
            </w:tcBorders>
          </w:tcPr>
          <w:p w:rsidR="00971AEF" w:rsidRDefault="00971AEF">
            <w:pPr>
              <w:pStyle w:val="TableParagraph"/>
            </w:pPr>
          </w:p>
        </w:tc>
        <w:tc>
          <w:tcPr>
            <w:tcW w:w="1867" w:type="dxa"/>
            <w:tcBorders>
              <w:left w:val="single" w:sz="4" w:space="0" w:color="000009"/>
            </w:tcBorders>
          </w:tcPr>
          <w:p w:rsidR="00971AEF" w:rsidRDefault="00971AEF">
            <w:pPr>
              <w:pStyle w:val="TableParagraph"/>
            </w:pPr>
          </w:p>
        </w:tc>
        <w:tc>
          <w:tcPr>
            <w:tcW w:w="1415" w:type="dxa"/>
            <w:tcBorders>
              <w:right w:val="single" w:sz="4" w:space="0" w:color="000009"/>
            </w:tcBorders>
          </w:tcPr>
          <w:p w:rsidR="00971AEF" w:rsidRDefault="00971AEF">
            <w:pPr>
              <w:pStyle w:val="TableParagraph"/>
            </w:pPr>
          </w:p>
        </w:tc>
        <w:tc>
          <w:tcPr>
            <w:tcW w:w="962" w:type="dxa"/>
            <w:tcBorders>
              <w:left w:val="single" w:sz="4" w:space="0" w:color="000009"/>
              <w:right w:val="single" w:sz="4" w:space="0" w:color="000009"/>
            </w:tcBorders>
          </w:tcPr>
          <w:p w:rsidR="00971AEF" w:rsidRDefault="00971AEF">
            <w:pPr>
              <w:pStyle w:val="TableParagraph"/>
            </w:pPr>
          </w:p>
        </w:tc>
      </w:tr>
      <w:tr w:rsidR="00971AEF">
        <w:trPr>
          <w:trHeight w:val="320"/>
        </w:trPr>
        <w:tc>
          <w:tcPr>
            <w:tcW w:w="8586" w:type="dxa"/>
            <w:gridSpan w:val="13"/>
            <w:tcBorders>
              <w:left w:val="single" w:sz="4" w:space="0" w:color="000009"/>
              <w:right w:val="single" w:sz="4" w:space="0" w:color="000009"/>
            </w:tcBorders>
          </w:tcPr>
          <w:p w:rsidR="00971AEF" w:rsidRDefault="00934A70">
            <w:pPr>
              <w:pStyle w:val="TableParagraph"/>
              <w:spacing w:before="24"/>
              <w:ind w:left="112"/>
              <w:rPr>
                <w:sz w:val="24"/>
              </w:rPr>
            </w:pPr>
            <w:r>
              <w:rPr>
                <w:sz w:val="24"/>
              </w:rPr>
              <w:t>Average</w:t>
            </w:r>
          </w:p>
        </w:tc>
        <w:tc>
          <w:tcPr>
            <w:tcW w:w="962" w:type="dxa"/>
            <w:tcBorders>
              <w:left w:val="single" w:sz="4" w:space="0" w:color="000009"/>
              <w:right w:val="single" w:sz="4" w:space="0" w:color="000009"/>
            </w:tcBorders>
          </w:tcPr>
          <w:p w:rsidR="00971AEF" w:rsidRDefault="00971AEF">
            <w:pPr>
              <w:pStyle w:val="TableParagraph"/>
            </w:pPr>
          </w:p>
        </w:tc>
      </w:tr>
    </w:tbl>
    <w:p w:rsidR="00971AEF" w:rsidRDefault="00934A70">
      <w:pPr>
        <w:spacing w:before="26"/>
        <w:ind w:left="221"/>
        <w:rPr>
          <w:b/>
          <w:sz w:val="24"/>
        </w:rPr>
      </w:pPr>
      <w:r>
        <w:rPr>
          <w:b/>
          <w:sz w:val="24"/>
        </w:rPr>
        <w:t>Result:</w:t>
      </w:r>
    </w:p>
    <w:p w:rsidR="00971AEF" w:rsidRDefault="00971AEF">
      <w:pPr>
        <w:pStyle w:val="BodyText"/>
        <w:spacing w:before="8"/>
        <w:rPr>
          <w:b/>
          <w:sz w:val="29"/>
        </w:rPr>
      </w:pPr>
    </w:p>
    <w:p w:rsidR="00971AEF" w:rsidRDefault="00934A70">
      <w:pPr>
        <w:pStyle w:val="ListParagraph"/>
        <w:numPr>
          <w:ilvl w:val="1"/>
          <w:numId w:val="27"/>
        </w:numPr>
        <w:tabs>
          <w:tab w:val="left" w:pos="942"/>
        </w:tabs>
        <w:spacing w:before="0"/>
        <w:ind w:hanging="361"/>
        <w:rPr>
          <w:sz w:val="24"/>
        </w:rPr>
      </w:pPr>
      <w:r>
        <w:rPr>
          <w:sz w:val="24"/>
        </w:rPr>
        <w:t>No. of specimentested</w:t>
      </w:r>
    </w:p>
    <w:p w:rsidR="00971AEF" w:rsidRDefault="00934A70">
      <w:pPr>
        <w:pStyle w:val="ListParagraph"/>
        <w:numPr>
          <w:ilvl w:val="1"/>
          <w:numId w:val="27"/>
        </w:numPr>
        <w:tabs>
          <w:tab w:val="left" w:pos="942"/>
        </w:tabs>
        <w:spacing w:before="176"/>
        <w:ind w:hanging="361"/>
        <w:rPr>
          <w:sz w:val="24"/>
        </w:rPr>
      </w:pPr>
      <w:r>
        <w:rPr>
          <w:sz w:val="24"/>
        </w:rPr>
        <w:t>Uniaxial CompressiveStrength</w:t>
      </w:r>
    </w:p>
    <w:p w:rsidR="00971AEF" w:rsidRDefault="00934A70">
      <w:pPr>
        <w:pStyle w:val="ListParagraph"/>
        <w:numPr>
          <w:ilvl w:val="1"/>
          <w:numId w:val="27"/>
        </w:numPr>
        <w:tabs>
          <w:tab w:val="left" w:pos="942"/>
        </w:tabs>
        <w:spacing w:before="178"/>
        <w:ind w:hanging="361"/>
        <w:rPr>
          <w:sz w:val="24"/>
        </w:rPr>
      </w:pPr>
      <w:r>
        <w:rPr>
          <w:sz w:val="24"/>
        </w:rPr>
        <w:t>Mode offailure</w:t>
      </w:r>
    </w:p>
    <w:p w:rsidR="00971AEF" w:rsidRDefault="00934A70">
      <w:pPr>
        <w:pStyle w:val="ListParagraph"/>
        <w:numPr>
          <w:ilvl w:val="1"/>
          <w:numId w:val="27"/>
        </w:numPr>
        <w:tabs>
          <w:tab w:val="left" w:pos="942"/>
        </w:tabs>
        <w:spacing w:before="176"/>
        <w:ind w:hanging="361"/>
        <w:rPr>
          <w:sz w:val="24"/>
        </w:rPr>
      </w:pPr>
      <w:r>
        <w:rPr>
          <w:sz w:val="24"/>
        </w:rPr>
        <w:t>Lithological description of the rock specimen</w:t>
      </w:r>
    </w:p>
    <w:p w:rsidR="00971AEF" w:rsidRDefault="00934A70">
      <w:pPr>
        <w:pStyle w:val="ListParagraph"/>
        <w:numPr>
          <w:ilvl w:val="1"/>
          <w:numId w:val="27"/>
        </w:numPr>
        <w:tabs>
          <w:tab w:val="left" w:pos="942"/>
        </w:tabs>
        <w:spacing w:before="178"/>
        <w:ind w:hanging="361"/>
        <w:rPr>
          <w:sz w:val="24"/>
        </w:rPr>
      </w:pPr>
      <w:r>
        <w:rPr>
          <w:sz w:val="24"/>
        </w:rPr>
        <w:t xml:space="preserve">Source of sample : </w:t>
      </w:r>
      <w:proofErr w:type="spellStart"/>
      <w:r>
        <w:rPr>
          <w:sz w:val="24"/>
        </w:rPr>
        <w:t>ChunarSandstone</w:t>
      </w:r>
      <w:proofErr w:type="spellEnd"/>
    </w:p>
    <w:p w:rsidR="00971AEF" w:rsidRDefault="00934A70">
      <w:pPr>
        <w:pStyle w:val="ListParagraph"/>
        <w:numPr>
          <w:ilvl w:val="1"/>
          <w:numId w:val="27"/>
        </w:numPr>
        <w:tabs>
          <w:tab w:val="left" w:pos="942"/>
        </w:tabs>
        <w:spacing w:before="176"/>
        <w:ind w:hanging="361"/>
        <w:rPr>
          <w:sz w:val="24"/>
        </w:rPr>
      </w:pPr>
      <w:r>
        <w:rPr>
          <w:sz w:val="24"/>
        </w:rPr>
        <w:t>Date of testing</w:t>
      </w:r>
    </w:p>
    <w:p w:rsidR="00971AEF" w:rsidRDefault="00934A70">
      <w:pPr>
        <w:pStyle w:val="ListParagraph"/>
        <w:numPr>
          <w:ilvl w:val="1"/>
          <w:numId w:val="27"/>
        </w:numPr>
        <w:tabs>
          <w:tab w:val="left" w:pos="942"/>
        </w:tabs>
        <w:spacing w:before="178"/>
        <w:ind w:hanging="361"/>
        <w:rPr>
          <w:sz w:val="24"/>
        </w:rPr>
      </w:pPr>
      <w:r>
        <w:rPr>
          <w:sz w:val="24"/>
        </w:rPr>
        <w:t>Type of testingmachine</w:t>
      </w:r>
    </w:p>
    <w:p w:rsidR="00971AEF" w:rsidRDefault="00934A70">
      <w:pPr>
        <w:pStyle w:val="ListParagraph"/>
        <w:numPr>
          <w:ilvl w:val="1"/>
          <w:numId w:val="27"/>
        </w:numPr>
        <w:tabs>
          <w:tab w:val="left" w:pos="1001"/>
          <w:tab w:val="left" w:pos="1002"/>
        </w:tabs>
        <w:spacing w:before="176"/>
        <w:ind w:left="1002" w:hanging="421"/>
        <w:rPr>
          <w:sz w:val="24"/>
        </w:rPr>
      </w:pPr>
      <w:r>
        <w:rPr>
          <w:sz w:val="24"/>
        </w:rPr>
        <w:t>Water content &amp; degree of saturation at the time oftest</w:t>
      </w:r>
    </w:p>
    <w:p w:rsidR="00971AEF" w:rsidRDefault="00971AEF">
      <w:pPr>
        <w:rPr>
          <w:sz w:val="24"/>
        </w:rPr>
        <w:sectPr w:rsidR="00971AEF">
          <w:pgSz w:w="11900" w:h="16840"/>
          <w:pgMar w:top="1360" w:right="900" w:bottom="280" w:left="1220" w:header="720" w:footer="720" w:gutter="0"/>
          <w:cols w:space="720"/>
        </w:sectPr>
      </w:pPr>
    </w:p>
    <w:p w:rsidR="00971AEF" w:rsidRDefault="00971AEF">
      <w:pPr>
        <w:pStyle w:val="BodyText"/>
        <w:rPr>
          <w:sz w:val="20"/>
        </w:rPr>
      </w:pPr>
    </w:p>
    <w:p w:rsidR="00971AEF" w:rsidRDefault="00934A70">
      <w:pPr>
        <w:pStyle w:val="Heading1"/>
        <w:spacing w:before="256"/>
        <w:ind w:left="740" w:right="0"/>
        <w:jc w:val="left"/>
      </w:pPr>
      <w:r>
        <w:t>FIGURES OF FRACTURED SPECIMEN UNDER COMPRESSION</w:t>
      </w:r>
    </w:p>
    <w:p w:rsidR="00971AEF" w:rsidRDefault="00971AEF">
      <w:pPr>
        <w:sectPr w:rsidR="00971AEF">
          <w:pgSz w:w="11900" w:h="16840"/>
          <w:pgMar w:top="1600" w:right="900" w:bottom="280" w:left="1220" w:header="720" w:footer="720" w:gutter="0"/>
          <w:cols w:space="720"/>
        </w:sectPr>
      </w:pPr>
    </w:p>
    <w:p w:rsidR="00971AEF" w:rsidRDefault="00934A70">
      <w:pPr>
        <w:spacing w:before="110"/>
        <w:ind w:left="202" w:right="203"/>
        <w:jc w:val="center"/>
        <w:rPr>
          <w:b/>
          <w:sz w:val="28"/>
        </w:rPr>
      </w:pPr>
      <w:r>
        <w:rPr>
          <w:b/>
          <w:sz w:val="28"/>
        </w:rPr>
        <w:lastRenderedPageBreak/>
        <w:t>EXPERIMENT NO. 2</w:t>
      </w:r>
    </w:p>
    <w:p w:rsidR="00971AEF" w:rsidRDefault="00971AEF">
      <w:pPr>
        <w:pStyle w:val="BodyText"/>
        <w:rPr>
          <w:b/>
          <w:sz w:val="38"/>
        </w:rPr>
      </w:pPr>
    </w:p>
    <w:p w:rsidR="00971AEF" w:rsidRDefault="00971AEF">
      <w:pPr>
        <w:pStyle w:val="BodyText"/>
        <w:spacing w:before="9"/>
        <w:rPr>
          <w:b/>
          <w:sz w:val="37"/>
        </w:rPr>
      </w:pPr>
    </w:p>
    <w:p w:rsidR="00971AEF" w:rsidRDefault="00934A70">
      <w:pPr>
        <w:pStyle w:val="BodyText"/>
        <w:ind w:left="221"/>
        <w:jc w:val="both"/>
      </w:pPr>
      <w:r>
        <w:rPr>
          <w:b/>
        </w:rPr>
        <w:t xml:space="preserve">Aim: </w:t>
      </w:r>
      <w:r>
        <w:t>To determine the tensile strength of a given rock specimen.</w:t>
      </w:r>
    </w:p>
    <w:p w:rsidR="00971AEF" w:rsidRDefault="00934A70">
      <w:pPr>
        <w:pStyle w:val="BodyText"/>
        <w:spacing w:before="276" w:line="372" w:lineRule="auto"/>
        <w:ind w:left="221" w:right="231"/>
        <w:jc w:val="both"/>
      </w:pPr>
      <w:r>
        <w:rPr>
          <w:b/>
        </w:rPr>
        <w:t xml:space="preserve">Scope : </w:t>
      </w:r>
      <w:r>
        <w:t>The specimen tested for compressive strength often fails due to the development of tensile stresses. Tensile failure is an important phenomenon in the mechanical winning of minerals, drilling and blasting of rocks, failure of roof and floor etc., particularly because rocks are very much weaker in tension than in compression.</w:t>
      </w:r>
    </w:p>
    <w:p w:rsidR="00971AEF" w:rsidRDefault="00934A70">
      <w:pPr>
        <w:pStyle w:val="BodyText"/>
        <w:spacing w:before="115"/>
        <w:ind w:left="221"/>
        <w:jc w:val="both"/>
      </w:pPr>
      <w:r>
        <w:t>There are two methods to determine the tensile strength-</w:t>
      </w:r>
    </w:p>
    <w:p w:rsidR="00971AEF" w:rsidRDefault="00934A70">
      <w:pPr>
        <w:pStyle w:val="ListParagraph"/>
        <w:numPr>
          <w:ilvl w:val="2"/>
          <w:numId w:val="27"/>
        </w:numPr>
        <w:tabs>
          <w:tab w:val="left" w:pos="2022"/>
          <w:tab w:val="left" w:pos="3821"/>
          <w:tab w:val="left" w:pos="4541"/>
        </w:tabs>
        <w:rPr>
          <w:sz w:val="24"/>
        </w:rPr>
      </w:pPr>
      <w:r>
        <w:rPr>
          <w:sz w:val="24"/>
        </w:rPr>
        <w:t>DirectMethod.</w:t>
      </w:r>
      <w:r>
        <w:rPr>
          <w:sz w:val="24"/>
        </w:rPr>
        <w:tab/>
        <w:t>2.</w:t>
      </w:r>
      <w:r>
        <w:rPr>
          <w:sz w:val="24"/>
        </w:rPr>
        <w:tab/>
        <w:t>IndirectMethod.</w:t>
      </w:r>
    </w:p>
    <w:p w:rsidR="00971AEF" w:rsidRDefault="00934A70">
      <w:pPr>
        <w:pStyle w:val="BodyText"/>
        <w:spacing w:before="276" w:line="369" w:lineRule="auto"/>
        <w:ind w:left="221" w:right="231"/>
        <w:jc w:val="both"/>
      </w:pPr>
      <w:r>
        <w:t>The greatest difficulty in the direct test for determination of tensile strength of rocks is the gripping of specimen. To get uniform tensile stress distribution and for easy gripping, specially prepared specimens are required and they are difficult to make. As a result, indirect methods have been developed for determining the tensile strength of rocks.</w:t>
      </w:r>
    </w:p>
    <w:p w:rsidR="00971AEF" w:rsidRDefault="00934A70">
      <w:pPr>
        <w:pStyle w:val="BodyText"/>
        <w:spacing w:before="120" w:line="372" w:lineRule="auto"/>
        <w:ind w:left="221" w:right="231"/>
        <w:jc w:val="both"/>
      </w:pPr>
      <w:r>
        <w:rPr>
          <w:b/>
        </w:rPr>
        <w:t xml:space="preserve">Brazilian Test : </w:t>
      </w:r>
      <w:r>
        <w:t>The Brazilian Test, as the name suggests, originated from South America. The test makes use of a circular solid disc which is compressed to failure across a diameter. However, the test is valid only when the failure of disc initiates with a vertical crack originating from the centre of the disc and proceeding upward and downward along the loadingdiameter.</w:t>
      </w:r>
    </w:p>
    <w:p w:rsidR="00971AEF" w:rsidRDefault="00934A70">
      <w:pPr>
        <w:pStyle w:val="Heading2"/>
        <w:spacing w:before="113"/>
        <w:jc w:val="both"/>
      </w:pPr>
      <w:r>
        <w:t>Apparatus Required</w:t>
      </w:r>
    </w:p>
    <w:p w:rsidR="00971AEF" w:rsidRDefault="00934A70">
      <w:pPr>
        <w:pStyle w:val="ListParagraph"/>
        <w:numPr>
          <w:ilvl w:val="0"/>
          <w:numId w:val="26"/>
        </w:numPr>
        <w:tabs>
          <w:tab w:val="left" w:pos="582"/>
        </w:tabs>
        <w:spacing w:before="276" w:line="369" w:lineRule="auto"/>
        <w:ind w:left="581" w:right="221"/>
        <w:jc w:val="both"/>
        <w:rPr>
          <w:sz w:val="24"/>
        </w:rPr>
      </w:pPr>
      <w:r>
        <w:rPr>
          <w:sz w:val="24"/>
        </w:rPr>
        <w:t>Brazilian cage - Two steel loading jaws designed so as to contact a disc shaped rock specimen at diametrically opposed surfaces over an area of contact of approximately 10</w:t>
      </w:r>
      <w:r>
        <w:rPr>
          <w:sz w:val="24"/>
          <w:vertAlign w:val="superscript"/>
        </w:rPr>
        <w:t>0</w:t>
      </w:r>
      <w:r>
        <w:rPr>
          <w:sz w:val="24"/>
        </w:rPr>
        <w:t xml:space="preserve"> at failure. The critical dimension of apparatus is the radius of curvature of jaws and length of guide pins coupling the two curved jaws and the width of the jaws. The radius of jaws is 1.5 x specimen radius, guide pin permit rotation of one jaw relative to the other by 4 x </w:t>
      </w:r>
      <w:r>
        <w:rPr>
          <w:spacing w:val="-4"/>
          <w:sz w:val="24"/>
        </w:rPr>
        <w:t>10</w:t>
      </w:r>
      <w:r>
        <w:rPr>
          <w:spacing w:val="-4"/>
          <w:sz w:val="24"/>
          <w:vertAlign w:val="superscript"/>
        </w:rPr>
        <w:t>-3</w:t>
      </w:r>
      <w:r>
        <w:rPr>
          <w:sz w:val="24"/>
        </w:rPr>
        <w:t>radiansoutofplaneoftheapparatus(25mmpenetrationofguidepin).Widthofthejawis</w:t>
      </w:r>
    </w:p>
    <w:p w:rsidR="00971AEF" w:rsidRDefault="00934A70">
      <w:pPr>
        <w:pStyle w:val="ListParagraph"/>
        <w:numPr>
          <w:ilvl w:val="1"/>
          <w:numId w:val="26"/>
        </w:numPr>
        <w:tabs>
          <w:tab w:val="left" w:pos="970"/>
        </w:tabs>
        <w:spacing w:before="0" w:line="369" w:lineRule="auto"/>
        <w:ind w:left="581" w:right="235" w:firstLine="0"/>
        <w:jc w:val="both"/>
        <w:rPr>
          <w:sz w:val="24"/>
        </w:rPr>
      </w:pPr>
      <w:r>
        <w:rPr>
          <w:sz w:val="24"/>
        </w:rPr>
        <w:t>x specimen thickness. The upper jaw contains a spherical seating formed by a 25 mm diameter half ball bearing.</w:t>
      </w:r>
    </w:p>
    <w:p w:rsidR="00971AEF" w:rsidRDefault="00934A70">
      <w:pPr>
        <w:pStyle w:val="ListParagraph"/>
        <w:numPr>
          <w:ilvl w:val="0"/>
          <w:numId w:val="26"/>
        </w:numPr>
        <w:tabs>
          <w:tab w:val="left" w:pos="582"/>
        </w:tabs>
        <w:spacing w:before="120"/>
        <w:ind w:hanging="361"/>
        <w:jc w:val="both"/>
        <w:rPr>
          <w:sz w:val="24"/>
        </w:rPr>
      </w:pPr>
      <w:r>
        <w:rPr>
          <w:sz w:val="24"/>
        </w:rPr>
        <w:t>A suitable machine for applying and measuring compressive load to thespecimen.</w:t>
      </w:r>
    </w:p>
    <w:p w:rsidR="00971AEF" w:rsidRDefault="00934A70">
      <w:pPr>
        <w:pStyle w:val="ListParagraph"/>
        <w:numPr>
          <w:ilvl w:val="0"/>
          <w:numId w:val="26"/>
        </w:numPr>
        <w:tabs>
          <w:tab w:val="left" w:pos="582"/>
        </w:tabs>
        <w:spacing w:before="268"/>
        <w:ind w:hanging="361"/>
        <w:jc w:val="both"/>
        <w:rPr>
          <w:sz w:val="24"/>
        </w:rPr>
      </w:pPr>
      <w:r>
        <w:rPr>
          <w:sz w:val="24"/>
        </w:rPr>
        <w:t>VernierCaliper.</w:t>
      </w:r>
    </w:p>
    <w:p w:rsidR="00971AEF" w:rsidRDefault="00934A70">
      <w:pPr>
        <w:pStyle w:val="ListParagraph"/>
        <w:numPr>
          <w:ilvl w:val="0"/>
          <w:numId w:val="26"/>
        </w:numPr>
        <w:tabs>
          <w:tab w:val="left" w:pos="582"/>
        </w:tabs>
        <w:ind w:hanging="361"/>
        <w:jc w:val="both"/>
        <w:rPr>
          <w:sz w:val="24"/>
        </w:rPr>
      </w:pPr>
      <w:r>
        <w:rPr>
          <w:sz w:val="24"/>
        </w:rPr>
        <w:t>RockSpecimen.</w:t>
      </w:r>
    </w:p>
    <w:p w:rsidR="00971AEF" w:rsidRDefault="00971AEF">
      <w:pPr>
        <w:jc w:val="both"/>
        <w:rPr>
          <w:sz w:val="24"/>
        </w:rPr>
        <w:sectPr w:rsidR="00971AEF">
          <w:pgSz w:w="11900" w:h="16840"/>
          <w:pgMar w:top="1360" w:right="900" w:bottom="280" w:left="1220" w:header="720" w:footer="720" w:gutter="0"/>
          <w:cols w:space="720"/>
        </w:sectPr>
      </w:pPr>
    </w:p>
    <w:p w:rsidR="00971AEF" w:rsidRDefault="00934A70">
      <w:pPr>
        <w:pStyle w:val="Heading2"/>
      </w:pPr>
      <w:r>
        <w:lastRenderedPageBreak/>
        <w:t>Procedure</w:t>
      </w:r>
    </w:p>
    <w:p w:rsidR="00971AEF" w:rsidRDefault="00934A70">
      <w:pPr>
        <w:pStyle w:val="ListParagraph"/>
        <w:numPr>
          <w:ilvl w:val="0"/>
          <w:numId w:val="25"/>
        </w:numPr>
        <w:tabs>
          <w:tab w:val="left" w:pos="582"/>
        </w:tabs>
        <w:spacing w:before="276" w:line="369" w:lineRule="auto"/>
        <w:ind w:left="581" w:right="231"/>
        <w:rPr>
          <w:sz w:val="24"/>
        </w:rPr>
      </w:pPr>
      <w:r>
        <w:rPr>
          <w:sz w:val="24"/>
        </w:rPr>
        <w:t>Take the cylindrical specimen whose surfaces are free from any tool marks and irregularities. The end faces are flat to within 0.25 mm and parallel to within0.25</w:t>
      </w:r>
      <w:r>
        <w:rPr>
          <w:sz w:val="24"/>
          <w:vertAlign w:val="superscript"/>
        </w:rPr>
        <w:t>0</w:t>
      </w:r>
      <w:r>
        <w:rPr>
          <w:sz w:val="24"/>
        </w:rPr>
        <w:t>.</w:t>
      </w:r>
    </w:p>
    <w:p w:rsidR="00971AEF" w:rsidRDefault="00934A70">
      <w:pPr>
        <w:pStyle w:val="ListParagraph"/>
        <w:numPr>
          <w:ilvl w:val="0"/>
          <w:numId w:val="25"/>
        </w:numPr>
        <w:tabs>
          <w:tab w:val="left" w:pos="582"/>
        </w:tabs>
        <w:spacing w:before="120" w:line="369" w:lineRule="auto"/>
        <w:ind w:left="581" w:right="232"/>
        <w:rPr>
          <w:sz w:val="24"/>
        </w:rPr>
      </w:pPr>
      <w:r>
        <w:rPr>
          <w:sz w:val="24"/>
        </w:rPr>
        <w:t>The specimen diameter is not less than NX (apparatus 54 mm) core size. Thickness of specimen is equal to specimen radius.</w:t>
      </w:r>
    </w:p>
    <w:p w:rsidR="00971AEF" w:rsidRDefault="00934A70">
      <w:pPr>
        <w:pStyle w:val="ListParagraph"/>
        <w:numPr>
          <w:ilvl w:val="0"/>
          <w:numId w:val="25"/>
        </w:numPr>
        <w:tabs>
          <w:tab w:val="left" w:pos="582"/>
        </w:tabs>
        <w:spacing w:before="120" w:line="369" w:lineRule="auto"/>
        <w:ind w:left="581" w:right="240"/>
        <w:rPr>
          <w:sz w:val="24"/>
        </w:rPr>
      </w:pPr>
      <w:r>
        <w:rPr>
          <w:sz w:val="24"/>
        </w:rPr>
        <w:t>Apply the load on the specimen continuously at a constant rate such that failure in the weakest rock occurs within 15-30 sec. A loading rate of 200 N/s isrecommended.</w:t>
      </w:r>
    </w:p>
    <w:p w:rsidR="00971AEF" w:rsidRDefault="00934A70">
      <w:pPr>
        <w:pStyle w:val="BodyText"/>
        <w:spacing w:before="120" w:line="374" w:lineRule="auto"/>
        <w:ind w:left="221" w:right="239"/>
      </w:pPr>
      <w:r>
        <w:rPr>
          <w:b/>
        </w:rPr>
        <w:t xml:space="preserve">Calculation : </w:t>
      </w:r>
      <w:r>
        <w:t>The Brazilian tensile strength which is defined as the load resisting ability of rock under diametral loading, can be calculated by the expression -</w:t>
      </w:r>
    </w:p>
    <w:p w:rsidR="00971AEF" w:rsidRDefault="00934A70">
      <w:pPr>
        <w:pStyle w:val="BodyText"/>
        <w:spacing w:before="75"/>
        <w:ind w:left="221"/>
      </w:pPr>
      <w:proofErr w:type="spellStart"/>
      <w:r>
        <w:rPr>
          <w:rFonts w:ascii="Arial Black" w:hAnsi="Arial Black"/>
        </w:rPr>
        <w:t>σ</w:t>
      </w:r>
      <w:r>
        <w:rPr>
          <w:vertAlign w:val="subscript"/>
        </w:rPr>
        <w:t>t</w:t>
      </w:r>
      <w:proofErr w:type="spellEnd"/>
      <w:r>
        <w:t xml:space="preserve"> ={2 P / ( </w:t>
      </w:r>
      <w:r>
        <w:rPr>
          <w:rFonts w:ascii="Arial Black" w:hAnsi="Arial Black"/>
        </w:rPr>
        <w:t xml:space="preserve">π </w:t>
      </w:r>
      <w:r>
        <w:t xml:space="preserve">D t )} or {P / ( </w:t>
      </w:r>
      <w:r>
        <w:rPr>
          <w:rFonts w:ascii="Arial Black" w:hAnsi="Arial Black"/>
        </w:rPr>
        <w:t xml:space="preserve">π </w:t>
      </w:r>
      <w:r>
        <w:t>r t )}</w:t>
      </w:r>
    </w:p>
    <w:p w:rsidR="00971AEF" w:rsidRDefault="00934A70">
      <w:pPr>
        <w:pStyle w:val="BodyText"/>
        <w:tabs>
          <w:tab w:val="left" w:pos="1435"/>
        </w:tabs>
        <w:spacing w:before="205" w:line="345" w:lineRule="auto"/>
        <w:ind w:left="1062" w:right="6076" w:hanging="840"/>
      </w:pPr>
      <w:r>
        <w:t xml:space="preserve">where, </w:t>
      </w:r>
      <w:proofErr w:type="spellStart"/>
      <w:r>
        <w:rPr>
          <w:rFonts w:ascii="Arial Black" w:hAnsi="Arial Black"/>
        </w:rPr>
        <w:t>σ</w:t>
      </w:r>
      <w:r>
        <w:rPr>
          <w:vertAlign w:val="subscript"/>
        </w:rPr>
        <w:t>t</w:t>
      </w:r>
      <w:proofErr w:type="spellEnd"/>
      <w:r>
        <w:t xml:space="preserve"> = tensile strength, </w:t>
      </w:r>
      <w:r>
        <w:rPr>
          <w:spacing w:val="-5"/>
        </w:rPr>
        <w:t xml:space="preserve">(MPa) </w:t>
      </w:r>
      <w:r>
        <w:t>P</w:t>
      </w:r>
      <w:r>
        <w:tab/>
        <w:t>= load at failure,(N)</w:t>
      </w:r>
    </w:p>
    <w:p w:rsidR="00971AEF" w:rsidRDefault="00934A70">
      <w:pPr>
        <w:pStyle w:val="BodyText"/>
        <w:spacing w:before="49" w:line="388" w:lineRule="auto"/>
        <w:ind w:left="1002" w:right="5503"/>
        <w:jc w:val="both"/>
      </w:pPr>
      <w:r>
        <w:t>D  = diameter of specimen, (mm) t = thickness of specimen, (mm)  r = radius of specimen,(mm)</w:t>
      </w:r>
    </w:p>
    <w:p w:rsidR="00971AEF" w:rsidRDefault="00934A70">
      <w:pPr>
        <w:pStyle w:val="Heading2"/>
        <w:spacing w:before="99"/>
        <w:jc w:val="both"/>
        <w:rPr>
          <w:b w:val="0"/>
        </w:rPr>
      </w:pPr>
      <w:r>
        <w:t xml:space="preserve">Observation Table </w:t>
      </w:r>
      <w:r>
        <w:rPr>
          <w:b w:val="0"/>
        </w:rPr>
        <w:t>:</w:t>
      </w:r>
    </w:p>
    <w:p w:rsidR="00971AEF" w:rsidRDefault="00971AEF">
      <w:pPr>
        <w:pStyle w:val="BodyText"/>
        <w:spacing w:before="4"/>
        <w:rPr>
          <w:sz w:val="27"/>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572"/>
        <w:gridCol w:w="538"/>
        <w:gridCol w:w="540"/>
        <w:gridCol w:w="620"/>
        <w:gridCol w:w="526"/>
        <w:gridCol w:w="526"/>
        <w:gridCol w:w="626"/>
        <w:gridCol w:w="2077"/>
        <w:gridCol w:w="2095"/>
      </w:tblGrid>
      <w:tr w:rsidR="00971AEF">
        <w:trPr>
          <w:trHeight w:val="780"/>
        </w:trPr>
        <w:tc>
          <w:tcPr>
            <w:tcW w:w="572" w:type="dxa"/>
            <w:tcBorders>
              <w:left w:val="single" w:sz="4" w:space="0" w:color="000009"/>
              <w:right w:val="single" w:sz="4" w:space="0" w:color="000009"/>
            </w:tcBorders>
          </w:tcPr>
          <w:p w:rsidR="00971AEF" w:rsidRDefault="00934A70">
            <w:pPr>
              <w:pStyle w:val="TableParagraph"/>
              <w:spacing w:before="139"/>
              <w:ind w:left="112"/>
              <w:rPr>
                <w:sz w:val="20"/>
              </w:rPr>
            </w:pPr>
            <w:r>
              <w:rPr>
                <w:sz w:val="20"/>
              </w:rPr>
              <w:t>S.N</w:t>
            </w:r>
          </w:p>
          <w:p w:rsidR="00971AEF" w:rsidRDefault="00934A70">
            <w:pPr>
              <w:pStyle w:val="TableParagraph"/>
              <w:spacing w:before="45"/>
              <w:ind w:left="112"/>
              <w:rPr>
                <w:sz w:val="20"/>
              </w:rPr>
            </w:pPr>
            <w:r>
              <w:rPr>
                <w:sz w:val="20"/>
              </w:rPr>
              <w:t>.</w:t>
            </w:r>
          </w:p>
        </w:tc>
        <w:tc>
          <w:tcPr>
            <w:tcW w:w="1698" w:type="dxa"/>
            <w:gridSpan w:val="3"/>
            <w:tcBorders>
              <w:left w:val="single" w:sz="4" w:space="0" w:color="000009"/>
              <w:right w:val="single" w:sz="4" w:space="0" w:color="000009"/>
            </w:tcBorders>
          </w:tcPr>
          <w:p w:rsidR="00971AEF" w:rsidRDefault="00934A70">
            <w:pPr>
              <w:pStyle w:val="TableParagraph"/>
              <w:tabs>
                <w:tab w:val="left" w:pos="1329"/>
              </w:tabs>
              <w:spacing w:before="139" w:line="285" w:lineRule="auto"/>
              <w:ind w:left="112" w:right="97"/>
              <w:rPr>
                <w:sz w:val="20"/>
              </w:rPr>
            </w:pPr>
            <w:r>
              <w:rPr>
                <w:sz w:val="20"/>
              </w:rPr>
              <w:t>Diameter</w:t>
            </w:r>
            <w:r>
              <w:rPr>
                <w:sz w:val="20"/>
              </w:rPr>
              <w:tab/>
            </w:r>
            <w:r>
              <w:rPr>
                <w:spacing w:val="-7"/>
                <w:sz w:val="20"/>
              </w:rPr>
              <w:t xml:space="preserve">(D, </w:t>
            </w:r>
            <w:r>
              <w:rPr>
                <w:sz w:val="20"/>
              </w:rPr>
              <w:t>mm)</w:t>
            </w:r>
          </w:p>
        </w:tc>
        <w:tc>
          <w:tcPr>
            <w:tcW w:w="1678" w:type="dxa"/>
            <w:gridSpan w:val="3"/>
            <w:tcBorders>
              <w:left w:val="single" w:sz="4" w:space="0" w:color="000009"/>
              <w:right w:val="single" w:sz="4" w:space="0" w:color="000009"/>
            </w:tcBorders>
          </w:tcPr>
          <w:p w:rsidR="00971AEF" w:rsidRDefault="00934A70">
            <w:pPr>
              <w:pStyle w:val="TableParagraph"/>
              <w:tabs>
                <w:tab w:val="left" w:pos="1398"/>
              </w:tabs>
              <w:spacing w:before="139" w:line="285" w:lineRule="auto"/>
              <w:ind w:left="114" w:right="97"/>
              <w:rPr>
                <w:sz w:val="20"/>
              </w:rPr>
            </w:pPr>
            <w:r>
              <w:rPr>
                <w:sz w:val="20"/>
              </w:rPr>
              <w:t>Thickness</w:t>
            </w:r>
            <w:r>
              <w:rPr>
                <w:sz w:val="20"/>
              </w:rPr>
              <w:tab/>
            </w:r>
            <w:r>
              <w:rPr>
                <w:spacing w:val="-8"/>
                <w:sz w:val="20"/>
              </w:rPr>
              <w:t xml:space="preserve">(t, </w:t>
            </w:r>
            <w:r>
              <w:rPr>
                <w:sz w:val="20"/>
              </w:rPr>
              <w:t>mm)</w:t>
            </w:r>
          </w:p>
        </w:tc>
        <w:tc>
          <w:tcPr>
            <w:tcW w:w="2077" w:type="dxa"/>
            <w:tcBorders>
              <w:left w:val="single" w:sz="4" w:space="0" w:color="000009"/>
            </w:tcBorders>
          </w:tcPr>
          <w:p w:rsidR="00971AEF" w:rsidRDefault="00934A70">
            <w:pPr>
              <w:pStyle w:val="TableParagraph"/>
              <w:spacing w:before="139" w:line="285" w:lineRule="auto"/>
              <w:ind w:left="112" w:right="107"/>
              <w:rPr>
                <w:sz w:val="20"/>
              </w:rPr>
            </w:pPr>
            <w:r>
              <w:rPr>
                <w:sz w:val="20"/>
              </w:rPr>
              <w:t xml:space="preserve">Load at Failure  </w:t>
            </w:r>
            <w:r>
              <w:rPr>
                <w:spacing w:val="-4"/>
                <w:sz w:val="20"/>
              </w:rPr>
              <w:t xml:space="preserve">(Kg, </w:t>
            </w:r>
            <w:r>
              <w:rPr>
                <w:sz w:val="20"/>
              </w:rPr>
              <w:t>P)</w:t>
            </w:r>
          </w:p>
        </w:tc>
        <w:tc>
          <w:tcPr>
            <w:tcW w:w="2095" w:type="dxa"/>
            <w:tcBorders>
              <w:right w:val="single" w:sz="4" w:space="0" w:color="000009"/>
            </w:tcBorders>
          </w:tcPr>
          <w:p w:rsidR="00971AEF" w:rsidRDefault="00934A70">
            <w:pPr>
              <w:pStyle w:val="TableParagraph"/>
              <w:tabs>
                <w:tab w:val="left" w:pos="1306"/>
              </w:tabs>
              <w:spacing w:before="139" w:line="285" w:lineRule="auto"/>
              <w:ind w:left="111" w:right="96"/>
              <w:rPr>
                <w:sz w:val="20"/>
              </w:rPr>
            </w:pPr>
            <w:r>
              <w:rPr>
                <w:sz w:val="20"/>
              </w:rPr>
              <w:t>Tensile</w:t>
            </w:r>
            <w:r>
              <w:rPr>
                <w:sz w:val="20"/>
              </w:rPr>
              <w:tab/>
            </w:r>
            <w:r>
              <w:rPr>
                <w:spacing w:val="-3"/>
                <w:sz w:val="20"/>
              </w:rPr>
              <w:t xml:space="preserve">Strength </w:t>
            </w:r>
            <w:r>
              <w:rPr>
                <w:sz w:val="20"/>
              </w:rPr>
              <w:t>(MPa)</w:t>
            </w:r>
          </w:p>
        </w:tc>
      </w:tr>
      <w:tr w:rsidR="00971AEF">
        <w:trPr>
          <w:trHeight w:val="561"/>
        </w:trPr>
        <w:tc>
          <w:tcPr>
            <w:tcW w:w="572" w:type="dxa"/>
            <w:tcBorders>
              <w:left w:val="single" w:sz="4" w:space="0" w:color="000009"/>
              <w:right w:val="single" w:sz="4" w:space="0" w:color="000009"/>
            </w:tcBorders>
          </w:tcPr>
          <w:p w:rsidR="00971AEF" w:rsidRDefault="00971AEF">
            <w:pPr>
              <w:pStyle w:val="TableParagraph"/>
            </w:pPr>
          </w:p>
        </w:tc>
        <w:tc>
          <w:tcPr>
            <w:tcW w:w="538" w:type="dxa"/>
            <w:tcBorders>
              <w:left w:val="single" w:sz="4" w:space="0" w:color="000009"/>
              <w:right w:val="single" w:sz="4" w:space="0" w:color="000009"/>
            </w:tcBorders>
          </w:tcPr>
          <w:p w:rsidR="00971AEF" w:rsidRDefault="00934A70">
            <w:pPr>
              <w:pStyle w:val="TableParagraph"/>
              <w:spacing w:before="144"/>
              <w:ind w:left="112"/>
              <w:rPr>
                <w:sz w:val="24"/>
              </w:rPr>
            </w:pPr>
            <w:r>
              <w:rPr>
                <w:w w:val="105"/>
                <w:sz w:val="24"/>
              </w:rPr>
              <w:t>D</w:t>
            </w:r>
            <w:r>
              <w:rPr>
                <w:w w:val="105"/>
                <w:sz w:val="24"/>
                <w:vertAlign w:val="subscript"/>
              </w:rPr>
              <w:t>1</w:t>
            </w:r>
          </w:p>
        </w:tc>
        <w:tc>
          <w:tcPr>
            <w:tcW w:w="540" w:type="dxa"/>
            <w:tcBorders>
              <w:left w:val="single" w:sz="4" w:space="0" w:color="000009"/>
              <w:right w:val="single" w:sz="4" w:space="0" w:color="000009"/>
            </w:tcBorders>
          </w:tcPr>
          <w:p w:rsidR="00971AEF" w:rsidRDefault="00934A70">
            <w:pPr>
              <w:pStyle w:val="TableParagraph"/>
              <w:spacing w:before="144"/>
              <w:ind w:left="114"/>
              <w:rPr>
                <w:sz w:val="24"/>
              </w:rPr>
            </w:pPr>
            <w:r>
              <w:rPr>
                <w:w w:val="105"/>
                <w:sz w:val="24"/>
              </w:rPr>
              <w:t>D</w:t>
            </w:r>
            <w:r>
              <w:rPr>
                <w:w w:val="105"/>
                <w:sz w:val="24"/>
                <w:vertAlign w:val="subscript"/>
              </w:rPr>
              <w:t>2</w:t>
            </w:r>
          </w:p>
        </w:tc>
        <w:tc>
          <w:tcPr>
            <w:tcW w:w="620" w:type="dxa"/>
            <w:tcBorders>
              <w:left w:val="single" w:sz="4" w:space="0" w:color="000009"/>
              <w:right w:val="single" w:sz="4" w:space="0" w:color="000009"/>
            </w:tcBorders>
          </w:tcPr>
          <w:p w:rsidR="00971AEF" w:rsidRDefault="00934A70">
            <w:pPr>
              <w:pStyle w:val="TableParagraph"/>
              <w:spacing w:before="146"/>
              <w:ind w:left="112"/>
              <w:rPr>
                <w:sz w:val="14"/>
              </w:rPr>
            </w:pPr>
            <w:r>
              <w:rPr>
                <w:position w:val="3"/>
                <w:sz w:val="24"/>
              </w:rPr>
              <w:t>D</w:t>
            </w:r>
            <w:r>
              <w:rPr>
                <w:sz w:val="14"/>
              </w:rPr>
              <w:t>av</w:t>
            </w:r>
          </w:p>
        </w:tc>
        <w:tc>
          <w:tcPr>
            <w:tcW w:w="526" w:type="dxa"/>
            <w:tcBorders>
              <w:left w:val="single" w:sz="4" w:space="0" w:color="000009"/>
              <w:right w:val="single" w:sz="4" w:space="0" w:color="000009"/>
            </w:tcBorders>
          </w:tcPr>
          <w:p w:rsidR="00971AEF" w:rsidRDefault="00934A70">
            <w:pPr>
              <w:pStyle w:val="TableParagraph"/>
              <w:spacing w:before="144"/>
              <w:ind w:left="114"/>
              <w:rPr>
                <w:sz w:val="24"/>
              </w:rPr>
            </w:pPr>
            <w:r>
              <w:rPr>
                <w:w w:val="105"/>
                <w:sz w:val="24"/>
              </w:rPr>
              <w:t>t</w:t>
            </w:r>
            <w:r>
              <w:rPr>
                <w:w w:val="105"/>
                <w:sz w:val="24"/>
                <w:vertAlign w:val="subscript"/>
              </w:rPr>
              <w:t>1</w:t>
            </w:r>
          </w:p>
        </w:tc>
        <w:tc>
          <w:tcPr>
            <w:tcW w:w="526" w:type="dxa"/>
            <w:tcBorders>
              <w:left w:val="single" w:sz="4" w:space="0" w:color="000009"/>
              <w:right w:val="single" w:sz="4" w:space="0" w:color="000009"/>
            </w:tcBorders>
          </w:tcPr>
          <w:p w:rsidR="00971AEF" w:rsidRDefault="00934A70">
            <w:pPr>
              <w:pStyle w:val="TableParagraph"/>
              <w:spacing w:before="144"/>
              <w:ind w:left="114"/>
              <w:rPr>
                <w:sz w:val="24"/>
              </w:rPr>
            </w:pPr>
            <w:r>
              <w:rPr>
                <w:w w:val="105"/>
                <w:sz w:val="24"/>
              </w:rPr>
              <w:t>t</w:t>
            </w:r>
            <w:r>
              <w:rPr>
                <w:w w:val="105"/>
                <w:sz w:val="24"/>
                <w:vertAlign w:val="subscript"/>
              </w:rPr>
              <w:t>2</w:t>
            </w:r>
          </w:p>
        </w:tc>
        <w:tc>
          <w:tcPr>
            <w:tcW w:w="626" w:type="dxa"/>
            <w:tcBorders>
              <w:left w:val="single" w:sz="4" w:space="0" w:color="000009"/>
              <w:right w:val="single" w:sz="4" w:space="0" w:color="000009"/>
            </w:tcBorders>
          </w:tcPr>
          <w:p w:rsidR="00971AEF" w:rsidRDefault="00934A70">
            <w:pPr>
              <w:pStyle w:val="TableParagraph"/>
              <w:spacing w:before="146"/>
              <w:ind w:left="112"/>
              <w:rPr>
                <w:sz w:val="14"/>
              </w:rPr>
            </w:pPr>
            <w:r>
              <w:rPr>
                <w:position w:val="3"/>
                <w:sz w:val="24"/>
              </w:rPr>
              <w:t>t</w:t>
            </w:r>
            <w:r>
              <w:rPr>
                <w:sz w:val="14"/>
              </w:rPr>
              <w:t>av</w:t>
            </w:r>
          </w:p>
        </w:tc>
        <w:tc>
          <w:tcPr>
            <w:tcW w:w="2077" w:type="dxa"/>
            <w:tcBorders>
              <w:left w:val="single" w:sz="4" w:space="0" w:color="000009"/>
            </w:tcBorders>
          </w:tcPr>
          <w:p w:rsidR="00971AEF" w:rsidRDefault="00971AEF">
            <w:pPr>
              <w:pStyle w:val="TableParagraph"/>
            </w:pPr>
          </w:p>
        </w:tc>
        <w:tc>
          <w:tcPr>
            <w:tcW w:w="2095" w:type="dxa"/>
            <w:tcBorders>
              <w:right w:val="single" w:sz="4" w:space="0" w:color="000009"/>
            </w:tcBorders>
          </w:tcPr>
          <w:p w:rsidR="00971AEF" w:rsidRDefault="00971AEF">
            <w:pPr>
              <w:pStyle w:val="TableParagraph"/>
            </w:pPr>
          </w:p>
        </w:tc>
      </w:tr>
      <w:tr w:rsidR="00971AEF">
        <w:trPr>
          <w:trHeight w:val="562"/>
        </w:trPr>
        <w:tc>
          <w:tcPr>
            <w:tcW w:w="572" w:type="dxa"/>
            <w:tcBorders>
              <w:left w:val="single" w:sz="4" w:space="0" w:color="000009"/>
              <w:right w:val="single" w:sz="4" w:space="0" w:color="000009"/>
            </w:tcBorders>
          </w:tcPr>
          <w:p w:rsidR="00971AEF" w:rsidRDefault="00934A70">
            <w:pPr>
              <w:pStyle w:val="TableParagraph"/>
              <w:spacing w:before="146"/>
              <w:ind w:left="112"/>
              <w:rPr>
                <w:sz w:val="24"/>
              </w:rPr>
            </w:pPr>
            <w:r>
              <w:rPr>
                <w:sz w:val="24"/>
              </w:rPr>
              <w:t>1</w:t>
            </w:r>
          </w:p>
        </w:tc>
        <w:tc>
          <w:tcPr>
            <w:tcW w:w="538" w:type="dxa"/>
            <w:tcBorders>
              <w:left w:val="single" w:sz="4" w:space="0" w:color="000009"/>
              <w:right w:val="single" w:sz="4" w:space="0" w:color="000009"/>
            </w:tcBorders>
          </w:tcPr>
          <w:p w:rsidR="00971AEF" w:rsidRDefault="00971AEF">
            <w:pPr>
              <w:pStyle w:val="TableParagraph"/>
            </w:pPr>
          </w:p>
        </w:tc>
        <w:tc>
          <w:tcPr>
            <w:tcW w:w="540" w:type="dxa"/>
            <w:tcBorders>
              <w:left w:val="single" w:sz="4" w:space="0" w:color="000009"/>
              <w:right w:val="single" w:sz="4" w:space="0" w:color="000009"/>
            </w:tcBorders>
          </w:tcPr>
          <w:p w:rsidR="00971AEF" w:rsidRDefault="00971AEF">
            <w:pPr>
              <w:pStyle w:val="TableParagraph"/>
            </w:pPr>
          </w:p>
        </w:tc>
        <w:tc>
          <w:tcPr>
            <w:tcW w:w="620"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626" w:type="dxa"/>
            <w:tcBorders>
              <w:left w:val="single" w:sz="4" w:space="0" w:color="000009"/>
              <w:right w:val="single" w:sz="4" w:space="0" w:color="000009"/>
            </w:tcBorders>
          </w:tcPr>
          <w:p w:rsidR="00971AEF" w:rsidRDefault="00971AEF">
            <w:pPr>
              <w:pStyle w:val="TableParagraph"/>
            </w:pPr>
          </w:p>
        </w:tc>
        <w:tc>
          <w:tcPr>
            <w:tcW w:w="2077" w:type="dxa"/>
            <w:tcBorders>
              <w:left w:val="single" w:sz="4" w:space="0" w:color="000009"/>
            </w:tcBorders>
          </w:tcPr>
          <w:p w:rsidR="00971AEF" w:rsidRDefault="00971AEF">
            <w:pPr>
              <w:pStyle w:val="TableParagraph"/>
            </w:pPr>
          </w:p>
        </w:tc>
        <w:tc>
          <w:tcPr>
            <w:tcW w:w="2095" w:type="dxa"/>
            <w:tcBorders>
              <w:right w:val="single" w:sz="4" w:space="0" w:color="000009"/>
            </w:tcBorders>
          </w:tcPr>
          <w:p w:rsidR="00971AEF" w:rsidRDefault="00971AEF">
            <w:pPr>
              <w:pStyle w:val="TableParagraph"/>
            </w:pPr>
          </w:p>
        </w:tc>
      </w:tr>
      <w:tr w:rsidR="00971AEF">
        <w:trPr>
          <w:trHeight w:val="561"/>
        </w:trPr>
        <w:tc>
          <w:tcPr>
            <w:tcW w:w="572" w:type="dxa"/>
            <w:tcBorders>
              <w:left w:val="single" w:sz="4" w:space="0" w:color="000009"/>
              <w:right w:val="single" w:sz="4" w:space="0" w:color="000009"/>
            </w:tcBorders>
          </w:tcPr>
          <w:p w:rsidR="00971AEF" w:rsidRDefault="00934A70">
            <w:pPr>
              <w:pStyle w:val="TableParagraph"/>
              <w:spacing w:before="144"/>
              <w:ind w:left="112"/>
              <w:rPr>
                <w:sz w:val="24"/>
              </w:rPr>
            </w:pPr>
            <w:r>
              <w:rPr>
                <w:sz w:val="24"/>
              </w:rPr>
              <w:t>2</w:t>
            </w:r>
          </w:p>
        </w:tc>
        <w:tc>
          <w:tcPr>
            <w:tcW w:w="538" w:type="dxa"/>
            <w:tcBorders>
              <w:left w:val="single" w:sz="4" w:space="0" w:color="000009"/>
              <w:right w:val="single" w:sz="4" w:space="0" w:color="000009"/>
            </w:tcBorders>
          </w:tcPr>
          <w:p w:rsidR="00971AEF" w:rsidRDefault="00971AEF">
            <w:pPr>
              <w:pStyle w:val="TableParagraph"/>
            </w:pPr>
          </w:p>
        </w:tc>
        <w:tc>
          <w:tcPr>
            <w:tcW w:w="540" w:type="dxa"/>
            <w:tcBorders>
              <w:left w:val="single" w:sz="4" w:space="0" w:color="000009"/>
              <w:right w:val="single" w:sz="4" w:space="0" w:color="000009"/>
            </w:tcBorders>
          </w:tcPr>
          <w:p w:rsidR="00971AEF" w:rsidRDefault="00971AEF">
            <w:pPr>
              <w:pStyle w:val="TableParagraph"/>
            </w:pPr>
          </w:p>
        </w:tc>
        <w:tc>
          <w:tcPr>
            <w:tcW w:w="620"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626" w:type="dxa"/>
            <w:tcBorders>
              <w:left w:val="single" w:sz="4" w:space="0" w:color="000009"/>
              <w:right w:val="single" w:sz="4" w:space="0" w:color="000009"/>
            </w:tcBorders>
          </w:tcPr>
          <w:p w:rsidR="00971AEF" w:rsidRDefault="00971AEF">
            <w:pPr>
              <w:pStyle w:val="TableParagraph"/>
            </w:pPr>
          </w:p>
        </w:tc>
        <w:tc>
          <w:tcPr>
            <w:tcW w:w="2077" w:type="dxa"/>
            <w:tcBorders>
              <w:left w:val="single" w:sz="4" w:space="0" w:color="000009"/>
            </w:tcBorders>
          </w:tcPr>
          <w:p w:rsidR="00971AEF" w:rsidRDefault="00971AEF">
            <w:pPr>
              <w:pStyle w:val="TableParagraph"/>
            </w:pPr>
          </w:p>
        </w:tc>
        <w:tc>
          <w:tcPr>
            <w:tcW w:w="2095" w:type="dxa"/>
            <w:tcBorders>
              <w:right w:val="single" w:sz="4" w:space="0" w:color="000009"/>
            </w:tcBorders>
          </w:tcPr>
          <w:p w:rsidR="00971AEF" w:rsidRDefault="00971AEF">
            <w:pPr>
              <w:pStyle w:val="TableParagraph"/>
            </w:pPr>
          </w:p>
        </w:tc>
      </w:tr>
      <w:tr w:rsidR="00971AEF">
        <w:trPr>
          <w:trHeight w:val="562"/>
        </w:trPr>
        <w:tc>
          <w:tcPr>
            <w:tcW w:w="572" w:type="dxa"/>
            <w:tcBorders>
              <w:left w:val="single" w:sz="4" w:space="0" w:color="000009"/>
              <w:right w:val="single" w:sz="4" w:space="0" w:color="000009"/>
            </w:tcBorders>
          </w:tcPr>
          <w:p w:rsidR="00971AEF" w:rsidRDefault="00934A70">
            <w:pPr>
              <w:pStyle w:val="TableParagraph"/>
              <w:spacing w:before="146"/>
              <w:ind w:left="112"/>
              <w:rPr>
                <w:sz w:val="24"/>
              </w:rPr>
            </w:pPr>
            <w:r>
              <w:rPr>
                <w:sz w:val="24"/>
              </w:rPr>
              <w:t>3</w:t>
            </w:r>
          </w:p>
        </w:tc>
        <w:tc>
          <w:tcPr>
            <w:tcW w:w="538" w:type="dxa"/>
            <w:tcBorders>
              <w:left w:val="single" w:sz="4" w:space="0" w:color="000009"/>
              <w:right w:val="single" w:sz="4" w:space="0" w:color="000009"/>
            </w:tcBorders>
          </w:tcPr>
          <w:p w:rsidR="00971AEF" w:rsidRDefault="00971AEF">
            <w:pPr>
              <w:pStyle w:val="TableParagraph"/>
            </w:pPr>
          </w:p>
        </w:tc>
        <w:tc>
          <w:tcPr>
            <w:tcW w:w="540" w:type="dxa"/>
            <w:tcBorders>
              <w:left w:val="single" w:sz="4" w:space="0" w:color="000009"/>
              <w:right w:val="single" w:sz="4" w:space="0" w:color="000009"/>
            </w:tcBorders>
          </w:tcPr>
          <w:p w:rsidR="00971AEF" w:rsidRDefault="00971AEF">
            <w:pPr>
              <w:pStyle w:val="TableParagraph"/>
            </w:pPr>
          </w:p>
        </w:tc>
        <w:tc>
          <w:tcPr>
            <w:tcW w:w="620"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626" w:type="dxa"/>
            <w:tcBorders>
              <w:left w:val="single" w:sz="4" w:space="0" w:color="000009"/>
              <w:right w:val="single" w:sz="4" w:space="0" w:color="000009"/>
            </w:tcBorders>
          </w:tcPr>
          <w:p w:rsidR="00971AEF" w:rsidRDefault="00971AEF">
            <w:pPr>
              <w:pStyle w:val="TableParagraph"/>
            </w:pPr>
          </w:p>
        </w:tc>
        <w:tc>
          <w:tcPr>
            <w:tcW w:w="2077" w:type="dxa"/>
            <w:tcBorders>
              <w:left w:val="single" w:sz="4" w:space="0" w:color="000009"/>
            </w:tcBorders>
          </w:tcPr>
          <w:p w:rsidR="00971AEF" w:rsidRDefault="00971AEF">
            <w:pPr>
              <w:pStyle w:val="TableParagraph"/>
            </w:pPr>
          </w:p>
        </w:tc>
        <w:tc>
          <w:tcPr>
            <w:tcW w:w="2095" w:type="dxa"/>
            <w:tcBorders>
              <w:right w:val="single" w:sz="4" w:space="0" w:color="000009"/>
            </w:tcBorders>
          </w:tcPr>
          <w:p w:rsidR="00971AEF" w:rsidRDefault="00971AEF">
            <w:pPr>
              <w:pStyle w:val="TableParagraph"/>
            </w:pPr>
          </w:p>
        </w:tc>
      </w:tr>
      <w:tr w:rsidR="00971AEF">
        <w:trPr>
          <w:trHeight w:val="560"/>
        </w:trPr>
        <w:tc>
          <w:tcPr>
            <w:tcW w:w="572" w:type="dxa"/>
            <w:tcBorders>
              <w:left w:val="single" w:sz="4" w:space="0" w:color="000009"/>
              <w:right w:val="single" w:sz="4" w:space="0" w:color="000009"/>
            </w:tcBorders>
          </w:tcPr>
          <w:p w:rsidR="00971AEF" w:rsidRDefault="00934A70">
            <w:pPr>
              <w:pStyle w:val="TableParagraph"/>
              <w:spacing w:before="144"/>
              <w:ind w:left="112"/>
              <w:rPr>
                <w:sz w:val="24"/>
              </w:rPr>
            </w:pPr>
            <w:r>
              <w:rPr>
                <w:sz w:val="24"/>
              </w:rPr>
              <w:t>4</w:t>
            </w:r>
          </w:p>
        </w:tc>
        <w:tc>
          <w:tcPr>
            <w:tcW w:w="538" w:type="dxa"/>
            <w:tcBorders>
              <w:left w:val="single" w:sz="4" w:space="0" w:color="000009"/>
              <w:right w:val="single" w:sz="4" w:space="0" w:color="000009"/>
            </w:tcBorders>
          </w:tcPr>
          <w:p w:rsidR="00971AEF" w:rsidRDefault="00971AEF">
            <w:pPr>
              <w:pStyle w:val="TableParagraph"/>
            </w:pPr>
          </w:p>
        </w:tc>
        <w:tc>
          <w:tcPr>
            <w:tcW w:w="540" w:type="dxa"/>
            <w:tcBorders>
              <w:left w:val="single" w:sz="4" w:space="0" w:color="000009"/>
              <w:right w:val="single" w:sz="4" w:space="0" w:color="000009"/>
            </w:tcBorders>
          </w:tcPr>
          <w:p w:rsidR="00971AEF" w:rsidRDefault="00971AEF">
            <w:pPr>
              <w:pStyle w:val="TableParagraph"/>
            </w:pPr>
          </w:p>
        </w:tc>
        <w:tc>
          <w:tcPr>
            <w:tcW w:w="620"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626" w:type="dxa"/>
            <w:tcBorders>
              <w:left w:val="single" w:sz="4" w:space="0" w:color="000009"/>
              <w:right w:val="single" w:sz="4" w:space="0" w:color="000009"/>
            </w:tcBorders>
          </w:tcPr>
          <w:p w:rsidR="00971AEF" w:rsidRDefault="00971AEF">
            <w:pPr>
              <w:pStyle w:val="TableParagraph"/>
            </w:pPr>
          </w:p>
        </w:tc>
        <w:tc>
          <w:tcPr>
            <w:tcW w:w="2077" w:type="dxa"/>
            <w:tcBorders>
              <w:left w:val="single" w:sz="4" w:space="0" w:color="000009"/>
            </w:tcBorders>
          </w:tcPr>
          <w:p w:rsidR="00971AEF" w:rsidRDefault="00971AEF">
            <w:pPr>
              <w:pStyle w:val="TableParagraph"/>
            </w:pPr>
          </w:p>
        </w:tc>
        <w:tc>
          <w:tcPr>
            <w:tcW w:w="2095" w:type="dxa"/>
            <w:tcBorders>
              <w:right w:val="single" w:sz="4" w:space="0" w:color="000009"/>
            </w:tcBorders>
          </w:tcPr>
          <w:p w:rsidR="00971AEF" w:rsidRDefault="00971AEF">
            <w:pPr>
              <w:pStyle w:val="TableParagraph"/>
            </w:pPr>
          </w:p>
        </w:tc>
      </w:tr>
      <w:tr w:rsidR="00971AEF">
        <w:trPr>
          <w:trHeight w:val="563"/>
        </w:trPr>
        <w:tc>
          <w:tcPr>
            <w:tcW w:w="572" w:type="dxa"/>
            <w:tcBorders>
              <w:left w:val="single" w:sz="4" w:space="0" w:color="000009"/>
              <w:right w:val="single" w:sz="4" w:space="0" w:color="000009"/>
            </w:tcBorders>
          </w:tcPr>
          <w:p w:rsidR="00971AEF" w:rsidRDefault="00934A70">
            <w:pPr>
              <w:pStyle w:val="TableParagraph"/>
              <w:spacing w:before="146"/>
              <w:ind w:left="112"/>
              <w:rPr>
                <w:sz w:val="24"/>
              </w:rPr>
            </w:pPr>
            <w:r>
              <w:rPr>
                <w:sz w:val="24"/>
              </w:rPr>
              <w:t>5</w:t>
            </w:r>
          </w:p>
        </w:tc>
        <w:tc>
          <w:tcPr>
            <w:tcW w:w="538" w:type="dxa"/>
            <w:tcBorders>
              <w:left w:val="single" w:sz="4" w:space="0" w:color="000009"/>
              <w:right w:val="single" w:sz="4" w:space="0" w:color="000009"/>
            </w:tcBorders>
          </w:tcPr>
          <w:p w:rsidR="00971AEF" w:rsidRDefault="00971AEF">
            <w:pPr>
              <w:pStyle w:val="TableParagraph"/>
            </w:pPr>
          </w:p>
        </w:tc>
        <w:tc>
          <w:tcPr>
            <w:tcW w:w="540" w:type="dxa"/>
            <w:tcBorders>
              <w:left w:val="single" w:sz="4" w:space="0" w:color="000009"/>
              <w:right w:val="single" w:sz="4" w:space="0" w:color="000009"/>
            </w:tcBorders>
          </w:tcPr>
          <w:p w:rsidR="00971AEF" w:rsidRDefault="00971AEF">
            <w:pPr>
              <w:pStyle w:val="TableParagraph"/>
            </w:pPr>
          </w:p>
        </w:tc>
        <w:tc>
          <w:tcPr>
            <w:tcW w:w="620"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626" w:type="dxa"/>
            <w:tcBorders>
              <w:left w:val="single" w:sz="4" w:space="0" w:color="000009"/>
              <w:right w:val="single" w:sz="4" w:space="0" w:color="000009"/>
            </w:tcBorders>
          </w:tcPr>
          <w:p w:rsidR="00971AEF" w:rsidRDefault="00971AEF">
            <w:pPr>
              <w:pStyle w:val="TableParagraph"/>
            </w:pPr>
          </w:p>
        </w:tc>
        <w:tc>
          <w:tcPr>
            <w:tcW w:w="2077" w:type="dxa"/>
            <w:tcBorders>
              <w:left w:val="single" w:sz="4" w:space="0" w:color="000009"/>
            </w:tcBorders>
          </w:tcPr>
          <w:p w:rsidR="00971AEF" w:rsidRDefault="00971AEF">
            <w:pPr>
              <w:pStyle w:val="TableParagraph"/>
            </w:pPr>
          </w:p>
        </w:tc>
        <w:tc>
          <w:tcPr>
            <w:tcW w:w="2095" w:type="dxa"/>
            <w:tcBorders>
              <w:right w:val="single" w:sz="4" w:space="0" w:color="000009"/>
            </w:tcBorders>
          </w:tcPr>
          <w:p w:rsidR="00971AEF" w:rsidRDefault="00971AEF">
            <w:pPr>
              <w:pStyle w:val="TableParagraph"/>
            </w:pPr>
          </w:p>
        </w:tc>
      </w:tr>
      <w:tr w:rsidR="00971AEF">
        <w:trPr>
          <w:trHeight w:val="560"/>
        </w:trPr>
        <w:tc>
          <w:tcPr>
            <w:tcW w:w="572" w:type="dxa"/>
            <w:tcBorders>
              <w:left w:val="single" w:sz="4" w:space="0" w:color="000009"/>
              <w:right w:val="single" w:sz="4" w:space="0" w:color="000009"/>
            </w:tcBorders>
          </w:tcPr>
          <w:p w:rsidR="00971AEF" w:rsidRDefault="00971AEF">
            <w:pPr>
              <w:pStyle w:val="TableParagraph"/>
            </w:pPr>
          </w:p>
        </w:tc>
        <w:tc>
          <w:tcPr>
            <w:tcW w:w="3376" w:type="dxa"/>
            <w:gridSpan w:val="6"/>
            <w:tcBorders>
              <w:left w:val="single" w:sz="4" w:space="0" w:color="000009"/>
              <w:right w:val="single" w:sz="4" w:space="0" w:color="000009"/>
            </w:tcBorders>
          </w:tcPr>
          <w:p w:rsidR="00971AEF" w:rsidRDefault="00971AEF">
            <w:pPr>
              <w:pStyle w:val="TableParagraph"/>
            </w:pPr>
          </w:p>
        </w:tc>
        <w:tc>
          <w:tcPr>
            <w:tcW w:w="2077" w:type="dxa"/>
            <w:tcBorders>
              <w:left w:val="single" w:sz="4" w:space="0" w:color="000009"/>
            </w:tcBorders>
          </w:tcPr>
          <w:p w:rsidR="00971AEF" w:rsidRDefault="00934A70">
            <w:pPr>
              <w:pStyle w:val="TableParagraph"/>
              <w:spacing w:before="144"/>
              <w:ind w:left="112"/>
              <w:rPr>
                <w:sz w:val="24"/>
              </w:rPr>
            </w:pPr>
            <w:r>
              <w:rPr>
                <w:sz w:val="24"/>
              </w:rPr>
              <w:t>Average</w:t>
            </w:r>
          </w:p>
        </w:tc>
        <w:tc>
          <w:tcPr>
            <w:tcW w:w="2095" w:type="dxa"/>
            <w:tcBorders>
              <w:right w:val="single" w:sz="4" w:space="0" w:color="000009"/>
            </w:tcBorders>
          </w:tcPr>
          <w:p w:rsidR="00971AEF" w:rsidRDefault="00971AEF">
            <w:pPr>
              <w:pStyle w:val="TableParagraph"/>
            </w:pPr>
          </w:p>
        </w:tc>
      </w:tr>
    </w:tbl>
    <w:p w:rsidR="00971AEF" w:rsidRDefault="00934A70">
      <w:pPr>
        <w:spacing w:before="146"/>
        <w:ind w:left="221"/>
        <w:jc w:val="both"/>
        <w:rPr>
          <w:b/>
          <w:sz w:val="24"/>
        </w:rPr>
      </w:pPr>
      <w:r>
        <w:rPr>
          <w:b/>
          <w:sz w:val="24"/>
        </w:rPr>
        <w:t>Result:</w:t>
      </w:r>
    </w:p>
    <w:p w:rsidR="00971AEF" w:rsidRDefault="00971AEF">
      <w:pPr>
        <w:pStyle w:val="BodyText"/>
        <w:spacing w:before="8"/>
        <w:rPr>
          <w:b/>
          <w:sz w:val="29"/>
        </w:rPr>
      </w:pPr>
    </w:p>
    <w:p w:rsidR="00971AEF" w:rsidRDefault="00934A70">
      <w:pPr>
        <w:pStyle w:val="ListParagraph"/>
        <w:numPr>
          <w:ilvl w:val="0"/>
          <w:numId w:val="24"/>
        </w:numPr>
        <w:tabs>
          <w:tab w:val="left" w:pos="941"/>
          <w:tab w:val="left" w:pos="942"/>
        </w:tabs>
        <w:spacing w:before="0"/>
        <w:ind w:hanging="721"/>
        <w:rPr>
          <w:sz w:val="24"/>
        </w:rPr>
      </w:pPr>
      <w:r>
        <w:rPr>
          <w:sz w:val="24"/>
        </w:rPr>
        <w:t>Lithological description of the specimen:</w:t>
      </w:r>
    </w:p>
    <w:p w:rsidR="00971AEF" w:rsidRDefault="00971AEF">
      <w:pPr>
        <w:rPr>
          <w:sz w:val="24"/>
        </w:rPr>
        <w:sectPr w:rsidR="00971AEF">
          <w:pgSz w:w="11900" w:h="16840"/>
          <w:pgMar w:top="1360" w:right="900" w:bottom="280" w:left="1220" w:header="720" w:footer="720" w:gutter="0"/>
          <w:cols w:space="720"/>
        </w:sectPr>
      </w:pPr>
    </w:p>
    <w:p w:rsidR="00971AEF" w:rsidRDefault="00934A70">
      <w:pPr>
        <w:pStyle w:val="ListParagraph"/>
        <w:numPr>
          <w:ilvl w:val="0"/>
          <w:numId w:val="24"/>
        </w:numPr>
        <w:tabs>
          <w:tab w:val="left" w:pos="941"/>
          <w:tab w:val="left" w:pos="942"/>
        </w:tabs>
        <w:spacing w:before="110"/>
        <w:ind w:hanging="721"/>
        <w:rPr>
          <w:sz w:val="24"/>
        </w:rPr>
      </w:pPr>
      <w:r>
        <w:rPr>
          <w:sz w:val="24"/>
        </w:rPr>
        <w:lastRenderedPageBreak/>
        <w:t>Source of sample:</w:t>
      </w:r>
    </w:p>
    <w:p w:rsidR="00971AEF" w:rsidRDefault="00934A70">
      <w:pPr>
        <w:pStyle w:val="ListParagraph"/>
        <w:numPr>
          <w:ilvl w:val="0"/>
          <w:numId w:val="24"/>
        </w:numPr>
        <w:tabs>
          <w:tab w:val="left" w:pos="941"/>
          <w:tab w:val="left" w:pos="942"/>
        </w:tabs>
        <w:spacing w:before="268"/>
        <w:ind w:hanging="721"/>
        <w:rPr>
          <w:sz w:val="24"/>
        </w:rPr>
      </w:pPr>
      <w:r>
        <w:rPr>
          <w:sz w:val="24"/>
        </w:rPr>
        <w:t>Number of specimen:</w:t>
      </w:r>
    </w:p>
    <w:p w:rsidR="00971AEF" w:rsidRDefault="00934A70">
      <w:pPr>
        <w:pStyle w:val="ListParagraph"/>
        <w:numPr>
          <w:ilvl w:val="0"/>
          <w:numId w:val="24"/>
        </w:numPr>
        <w:tabs>
          <w:tab w:val="left" w:pos="941"/>
          <w:tab w:val="left" w:pos="942"/>
        </w:tabs>
        <w:ind w:hanging="721"/>
        <w:rPr>
          <w:sz w:val="24"/>
        </w:rPr>
      </w:pPr>
      <w:r>
        <w:rPr>
          <w:sz w:val="24"/>
        </w:rPr>
        <w:t>Specimen diameter and thickness:</w:t>
      </w:r>
    </w:p>
    <w:p w:rsidR="00971AEF" w:rsidRDefault="00934A70">
      <w:pPr>
        <w:pStyle w:val="ListParagraph"/>
        <w:numPr>
          <w:ilvl w:val="0"/>
          <w:numId w:val="24"/>
        </w:numPr>
        <w:tabs>
          <w:tab w:val="left" w:pos="941"/>
          <w:tab w:val="left" w:pos="942"/>
        </w:tabs>
        <w:spacing w:before="268"/>
        <w:ind w:hanging="721"/>
        <w:rPr>
          <w:sz w:val="24"/>
        </w:rPr>
      </w:pPr>
      <w:r>
        <w:rPr>
          <w:sz w:val="24"/>
        </w:rPr>
        <w:t>Water content and degree of saturation at the time of test:</w:t>
      </w:r>
    </w:p>
    <w:p w:rsidR="00971AEF" w:rsidRDefault="00934A70">
      <w:pPr>
        <w:pStyle w:val="ListParagraph"/>
        <w:numPr>
          <w:ilvl w:val="0"/>
          <w:numId w:val="24"/>
        </w:numPr>
        <w:tabs>
          <w:tab w:val="left" w:pos="941"/>
          <w:tab w:val="left" w:pos="942"/>
        </w:tabs>
        <w:ind w:hanging="721"/>
        <w:rPr>
          <w:sz w:val="24"/>
        </w:rPr>
      </w:pPr>
      <w:r>
        <w:rPr>
          <w:sz w:val="24"/>
        </w:rPr>
        <w:t>Test duration:</w:t>
      </w:r>
    </w:p>
    <w:p w:rsidR="00971AEF" w:rsidRDefault="00934A70">
      <w:pPr>
        <w:pStyle w:val="ListParagraph"/>
        <w:numPr>
          <w:ilvl w:val="0"/>
          <w:numId w:val="24"/>
        </w:numPr>
        <w:tabs>
          <w:tab w:val="left" w:pos="941"/>
          <w:tab w:val="left" w:pos="942"/>
        </w:tabs>
        <w:spacing w:before="268"/>
        <w:ind w:hanging="721"/>
        <w:rPr>
          <w:sz w:val="24"/>
        </w:rPr>
      </w:pPr>
      <w:r>
        <w:rPr>
          <w:sz w:val="24"/>
        </w:rPr>
        <w:t>Date of testing and type of testing machine:</w:t>
      </w:r>
    </w:p>
    <w:p w:rsidR="00971AEF" w:rsidRDefault="00934A70">
      <w:pPr>
        <w:pStyle w:val="ListParagraph"/>
        <w:numPr>
          <w:ilvl w:val="0"/>
          <w:numId w:val="24"/>
        </w:numPr>
        <w:tabs>
          <w:tab w:val="left" w:pos="941"/>
          <w:tab w:val="left" w:pos="942"/>
        </w:tabs>
        <w:ind w:hanging="721"/>
        <w:rPr>
          <w:sz w:val="24"/>
        </w:rPr>
      </w:pPr>
      <w:r>
        <w:rPr>
          <w:sz w:val="24"/>
        </w:rPr>
        <w:t>Tensile strength of the rock specimen :</w:t>
      </w: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34A70">
      <w:pPr>
        <w:pStyle w:val="BodyText"/>
        <w:spacing w:before="2"/>
        <w:rPr>
          <w:sz w:val="11"/>
        </w:rPr>
      </w:pPr>
      <w:r>
        <w:rPr>
          <w:noProof/>
        </w:rPr>
        <w:drawing>
          <wp:anchor distT="0" distB="0" distL="0" distR="0" simplePos="0" relativeHeight="251659264" behindDoc="0" locked="0" layoutInCell="1" allowOverlap="1">
            <wp:simplePos x="0" y="0"/>
            <wp:positionH relativeFrom="page">
              <wp:posOffset>1053682</wp:posOffset>
            </wp:positionH>
            <wp:positionV relativeFrom="paragraph">
              <wp:posOffset>106920</wp:posOffset>
            </wp:positionV>
            <wp:extent cx="4136617" cy="293465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136617" cy="2934652"/>
                    </a:xfrm>
                    <a:prstGeom prst="rect">
                      <a:avLst/>
                    </a:prstGeom>
                  </pic:spPr>
                </pic:pic>
              </a:graphicData>
            </a:graphic>
          </wp:anchor>
        </w:drawing>
      </w:r>
    </w:p>
    <w:p w:rsidR="00971AEF" w:rsidRDefault="00971AEF">
      <w:pPr>
        <w:rPr>
          <w:sz w:val="11"/>
        </w:rPr>
        <w:sectPr w:rsidR="00971AEF">
          <w:pgSz w:w="11900" w:h="16840"/>
          <w:pgMar w:top="1360" w:right="900" w:bottom="280" w:left="1220" w:header="720" w:footer="720" w:gutter="0"/>
          <w:cols w:space="720"/>
        </w:sectPr>
      </w:pPr>
    </w:p>
    <w:p w:rsidR="00971AEF" w:rsidRDefault="003F4A75">
      <w:pPr>
        <w:ind w:left="1671"/>
        <w:rPr>
          <w:sz w:val="20"/>
        </w:rPr>
      </w:pPr>
      <w:r>
        <w:rPr>
          <w:sz w:val="20"/>
        </w:rPr>
      </w:r>
      <w:r>
        <w:rPr>
          <w:sz w:val="20"/>
        </w:rPr>
        <w:pict>
          <v:group id="_x0000_s1054" style="width:253.1pt;height:168.7pt;mso-position-horizontal-relative:char;mso-position-vertical-relative:line" coordsize="5062,3374">
            <v:line id="_x0000_s1072" style="position:absolute" from="2246,3265" to="2888,3265" strokecolor="#646464" strokeweight=".07833mm"/>
            <v:line id="_x0000_s1071" style="position:absolute" from="1541,3278" to="1758,3278" strokecolor="#646464" strokeweight=".0783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461;top:1575;width:359;height:893">
              <v:imagedata r:id="rId7" o:title=""/>
            </v:shape>
            <v:shape id="_x0000_s1069" type="#_x0000_t75" style="position:absolute;left:1833;top:1628;width:306;height:840">
              <v:imagedata r:id="rId8" o:title=""/>
            </v:shape>
            <v:shape id="_x0000_s1068" type="#_x0000_t75" style="position:absolute;left:4238;top:855;width:160;height:1093">
              <v:imagedata r:id="rId9" o:title=""/>
            </v:shape>
            <v:shape id="_x0000_s1067" type="#_x0000_t75" style="position:absolute;left:1448;top:243;width:2897;height:866">
              <v:imagedata r:id="rId10" o:title=""/>
            </v:shape>
            <v:shape id="_x0000_s1066" type="#_x0000_t75" style="position:absolute;left:677;top:70;width:1236;height:147">
              <v:imagedata r:id="rId11" o:title=""/>
            </v:shape>
            <v:shape id="_x0000_s1065" type="#_x0000_t75" style="position:absolute;left:677;top:229;width:2778;height:307">
              <v:imagedata r:id="rId12" o:title=""/>
            </v:shape>
            <v:shape id="_x0000_s1064" type="#_x0000_t75" style="position:absolute;left:1979;top:762;width:1701;height:94">
              <v:imagedata r:id="rId13" o:title=""/>
            </v:shape>
            <v:shape id="_x0000_s1063" type="#_x0000_t75" style="position:absolute;left:119;top:1135;width:3841;height:1000">
              <v:imagedata r:id="rId14" o:title=""/>
            </v:shape>
            <v:shape id="_x0000_s1062" type="#_x0000_t75" style="position:absolute;left:66;top:2134;width:4292;height:1239">
              <v:imagedata r:id="rId15" o:title=""/>
            </v:shape>
            <v:shape id="_x0000_s1061" type="#_x0000_t75" style="position:absolute;left:2657;top:922;width:1130;height:107">
              <v:imagedata r:id="rId16" o:title=""/>
            </v:shape>
            <v:shape id="_x0000_s1060" type="#_x0000_t75" style="position:absolute;left:1913;top:1015;width:1901;height:120">
              <v:imagedata r:id="rId17" o:title=""/>
            </v:shape>
            <v:shape id="_x0000_s1059" type="#_x0000_t75" style="position:absolute;top:536;width:1874;height:600">
              <v:imagedata r:id="rId18" o:title=""/>
            </v:shape>
            <v:shape id="_x0000_s1058" type="#_x0000_t75" style="position:absolute;left:1993;top:536;width:1768;height:227">
              <v:imagedata r:id="rId19" o:title=""/>
            </v:shape>
            <v:shape id="_x0000_s1057" type="#_x0000_t75" style="position:absolute;left:4012;top:935;width:173;height:294">
              <v:imagedata r:id="rId20" o:title=""/>
            </v:shape>
            <v:shape id="_x0000_s1056" type="#_x0000_t75" style="position:absolute;left:3973;top:1228;width:784;height:627">
              <v:imagedata r:id="rId21" o:title=""/>
            </v:shape>
            <v:shapetype id="_x0000_t202" coordsize="21600,21600" o:spt="202" path="m,l,21600r21600,l21600,xe">
              <v:stroke joinstyle="miter"/>
              <v:path gradientshapeok="t" o:connecttype="rect"/>
            </v:shapetype>
            <v:shape id="_x0000_s1055" type="#_x0000_t202" style="position:absolute;width:5062;height:3374" filled="f" stroked="f">
              <v:textbox inset="0,0,0,0">
                <w:txbxContent>
                  <w:p w:rsidR="00971AEF" w:rsidRDefault="00934A70">
                    <w:pPr>
                      <w:tabs>
                        <w:tab w:val="left" w:pos="349"/>
                      </w:tabs>
                      <w:spacing w:line="188" w:lineRule="exact"/>
                      <w:ind w:right="795"/>
                      <w:jc w:val="right"/>
                      <w:rPr>
                        <w:sz w:val="17"/>
                      </w:rPr>
                    </w:pPr>
                    <w:r>
                      <w:rPr>
                        <w:color w:val="858585"/>
                        <w:spacing w:val="4"/>
                        <w:w w:val="95"/>
                        <w:sz w:val="17"/>
                      </w:rPr>
                      <w:t>,</w:t>
                    </w:r>
                    <w:r>
                      <w:rPr>
                        <w:color w:val="D8D8D8"/>
                        <w:spacing w:val="4"/>
                        <w:w w:val="95"/>
                        <w:sz w:val="17"/>
                      </w:rPr>
                      <w:t>'</w:t>
                    </w:r>
                    <w:r>
                      <w:rPr>
                        <w:color w:val="D8D8D8"/>
                        <w:spacing w:val="4"/>
                        <w:w w:val="95"/>
                        <w:sz w:val="17"/>
                      </w:rPr>
                      <w:tab/>
                    </w:r>
                    <w:r>
                      <w:rPr>
                        <w:color w:val="4F4F4F"/>
                        <w:w w:val="95"/>
                        <w:sz w:val="17"/>
                      </w:rPr>
                      <w:t xml:space="preserve">ii </w:t>
                    </w:r>
                    <w:proofErr w:type="spellStart"/>
                    <w:r>
                      <w:rPr>
                        <w:color w:val="282828"/>
                        <w:w w:val="95"/>
                        <w:sz w:val="17"/>
                      </w:rPr>
                      <w:t>yr</w:t>
                    </w:r>
                    <w:r>
                      <w:rPr>
                        <w:color w:val="727272"/>
                        <w:w w:val="95"/>
                        <w:sz w:val="17"/>
                      </w:rPr>
                      <w:t>t</w:t>
                    </w:r>
                    <w:proofErr w:type="spellEnd"/>
                  </w:p>
                  <w:p w:rsidR="00971AEF" w:rsidRDefault="00934A70">
                    <w:pPr>
                      <w:spacing w:line="203" w:lineRule="exact"/>
                      <w:ind w:left="3814"/>
                      <w:rPr>
                        <w:sz w:val="20"/>
                      </w:rPr>
                    </w:pPr>
                    <w:r>
                      <w:rPr>
                        <w:color w:val="1D1D1D"/>
                        <w:sz w:val="20"/>
                      </w:rPr>
                      <w:t xml:space="preserve">SP </w:t>
                    </w:r>
                    <w:proofErr w:type="spellStart"/>
                    <w:r>
                      <w:rPr>
                        <w:color w:val="2A2A2A"/>
                        <w:sz w:val="20"/>
                      </w:rPr>
                      <w:t>tC</w:t>
                    </w:r>
                    <w:r>
                      <w:rPr>
                        <w:color w:val="3A3A3A"/>
                        <w:sz w:val="20"/>
                      </w:rPr>
                      <w:t>I</w:t>
                    </w:r>
                    <w:proofErr w:type="spellEnd"/>
                    <w:r>
                      <w:rPr>
                        <w:color w:val="3A3A3A"/>
                        <w:sz w:val="20"/>
                      </w:rPr>
                      <w:t xml:space="preserve"> </w:t>
                    </w:r>
                    <w:r>
                      <w:rPr>
                        <w:color w:val="2D2D2D"/>
                        <w:sz w:val="20"/>
                      </w:rPr>
                      <w:t>MIN.</w:t>
                    </w:r>
                  </w:p>
                  <w:p w:rsidR="00971AEF" w:rsidRDefault="00934A70">
                    <w:pPr>
                      <w:spacing w:line="208" w:lineRule="exact"/>
                      <w:ind w:left="3749"/>
                      <w:rPr>
                        <w:sz w:val="20"/>
                      </w:rPr>
                    </w:pPr>
                    <w:r>
                      <w:rPr>
                        <w:color w:val="2F2F2F"/>
                        <w:w w:val="95"/>
                        <w:sz w:val="20"/>
                      </w:rPr>
                      <w:t>,C.R.0CK</w:t>
                    </w:r>
                    <w:r>
                      <w:rPr>
                        <w:color w:val="161616"/>
                        <w:w w:val="95"/>
                        <w:sz w:val="20"/>
                      </w:rPr>
                      <w:t>DI</w:t>
                    </w:r>
                    <w:r>
                      <w:rPr>
                        <w:color w:val="242424"/>
                        <w:w w:val="95"/>
                        <w:sz w:val="20"/>
                      </w:rPr>
                      <w:t>SC</w:t>
                    </w:r>
                    <w:r>
                      <w:rPr>
                        <w:color w:val="242424"/>
                        <w:spacing w:val="-17"/>
                        <w:w w:val="95"/>
                        <w:sz w:val="20"/>
                      </w:rPr>
                      <w:t>3</w:t>
                    </w:r>
                  </w:p>
                </w:txbxContent>
              </v:textbox>
            </v:shape>
            <w10:wrap type="none"/>
            <w10:anchorlock/>
          </v:group>
        </w:pict>
      </w:r>
      <w:r w:rsidRPr="003F4A75">
        <w:rPr>
          <w:spacing w:val="-34"/>
          <w:position w:val="1"/>
          <w:sz w:val="20"/>
        </w:rPr>
      </w:r>
      <w:r w:rsidRPr="003F4A75">
        <w:rPr>
          <w:spacing w:val="-34"/>
          <w:position w:val="1"/>
          <w:sz w:val="20"/>
        </w:rPr>
        <w:pict>
          <v:group id="_x0000_s1044" style="width:60.5pt;height:154.55pt;mso-position-horizontal-relative:char;mso-position-vertical-relative:line" coordsize="1210,3091">
            <v:shape id="_x0000_s1053" type="#_x0000_t75" style="position:absolute;left:239;top:1918;width:784;height:1173">
              <v:imagedata r:id="rId22" o:title=""/>
            </v:shape>
            <v:shape id="_x0000_s1052" type="#_x0000_t75" style="position:absolute;left:279;top:1065;width:598;height:1199">
              <v:imagedata r:id="rId23" o:title=""/>
            </v:shape>
            <v:shape id="_x0000_s1051" type="#_x0000_t75" style="position:absolute;top:66;width:944;height:1599">
              <v:imagedata r:id="rId24" o:title=""/>
            </v:shape>
            <v:shape id="_x0000_s1050" type="#_x0000_t75" style="position:absolute;left:877;top:66;width:333;height:547">
              <v:imagedata r:id="rId25" o:title=""/>
            </v:shape>
            <v:shape id="_x0000_s1049" type="#_x0000_t75" style="position:absolute;left:358;top:679;width:838;height:387">
              <v:imagedata r:id="rId26" o:title=""/>
            </v:shape>
            <v:shape id="_x0000_s1048" type="#_x0000_t75" style="position:absolute;left:292;top:1079;width:904;height:733">
              <v:imagedata r:id="rId27" o:title=""/>
            </v:shape>
            <v:shape id="_x0000_s1047" type="#_x0000_t75" style="position:absolute;left:186;top:1851;width:944;height:920">
              <v:imagedata r:id="rId28" o:title=""/>
            </v:shape>
            <v:shape id="_x0000_s1046" type="#_x0000_t75" style="position:absolute;left:358;width:731;height:320">
              <v:imagedata r:id="rId29" o:title=""/>
            </v:shape>
            <v:shape id="_x0000_s1045" type="#_x0000_t75" style="position:absolute;left:438;top:399;width:426;height:280">
              <v:imagedata r:id="rId30" o:title=""/>
            </v:shape>
            <w10:wrap type="none"/>
            <w10:anchorlock/>
          </v:group>
        </w:pict>
      </w:r>
    </w:p>
    <w:p w:rsidR="00971AEF" w:rsidRDefault="003F4A75">
      <w:pPr>
        <w:pStyle w:val="BodyText"/>
        <w:spacing w:before="9"/>
        <w:rPr>
          <w:sz w:val="25"/>
        </w:rPr>
      </w:pPr>
      <w:r w:rsidRPr="003F4A75">
        <w:pict>
          <v:group id="_x0000_s1036" style="position:absolute;margin-left:239.55pt;margin-top:16.8pt;width:226.8pt;height:53.3pt;z-index:-15726080;mso-wrap-distance-left:0;mso-wrap-distance-right:0;mso-position-horizontal-relative:page" coordorigin="4791,336" coordsize="4536,1066">
            <v:line id="_x0000_s1043" style="position:absolute" from="4818,1372" to="8104,1372" strokecolor="#484848" strokeweight=".54825mm"/>
            <v:line id="_x0000_s1042" style="position:absolute" from="4844,1026" to="6709,1026" strokecolor="#484848" strokeweight=".54825mm"/>
            <v:line id="_x0000_s1041" style="position:absolute" from="6731,999" to="7334,999" strokecolor="#484848" strokeweight=".54825mm"/>
            <v:line id="_x0000_s1040" style="position:absolute" from="7675,986" to="9141,986" strokecolor="#484848" strokeweight=".54825mm"/>
            <v:line id="_x0000_s1039" style="position:absolute" from="4804,640" to="6350,640" strokecolor="#484848" strokeweight=".54825mm"/>
            <v:line id="_x0000_s1038" style="position:absolute" from="6372,600" to="9327,600" strokecolor="#484848" strokeweight=".54825mm"/>
            <v:shape id="_x0000_s1037" type="#_x0000_t75" style="position:absolute;left:4791;top:335;width:4505;height:1066">
              <v:imagedata r:id="rId31" o:title=""/>
            </v:shape>
            <w10:wrap type="topAndBottom" anchorx="page"/>
          </v:group>
        </w:pict>
      </w:r>
    </w:p>
    <w:p w:rsidR="00971AEF" w:rsidRDefault="00971AEF">
      <w:pPr>
        <w:rPr>
          <w:sz w:val="25"/>
        </w:rPr>
        <w:sectPr w:rsidR="00971AEF">
          <w:pgSz w:w="11900" w:h="16840"/>
          <w:pgMar w:top="1600" w:right="900" w:bottom="280" w:left="1220" w:header="720" w:footer="720" w:gutter="0"/>
          <w:cols w:space="720"/>
        </w:sectPr>
      </w:pPr>
    </w:p>
    <w:p w:rsidR="00971AEF" w:rsidRDefault="00934A70">
      <w:pPr>
        <w:pStyle w:val="BodyText"/>
        <w:ind w:left="248"/>
        <w:rPr>
          <w:sz w:val="20"/>
        </w:rPr>
      </w:pPr>
      <w:r>
        <w:rPr>
          <w:noProof/>
          <w:sz w:val="20"/>
        </w:rPr>
        <w:lastRenderedPageBreak/>
        <w:drawing>
          <wp:inline distT="0" distB="0" distL="0" distR="0">
            <wp:extent cx="4520057" cy="3614928"/>
            <wp:effectExtent l="0" t="0" r="0" b="0"/>
            <wp:docPr id="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8.jpeg"/>
                    <pic:cNvPicPr/>
                  </pic:nvPicPr>
                  <pic:blipFill>
                    <a:blip r:embed="rId32" cstate="print"/>
                    <a:stretch>
                      <a:fillRect/>
                    </a:stretch>
                  </pic:blipFill>
                  <pic:spPr>
                    <a:xfrm>
                      <a:off x="0" y="0"/>
                      <a:ext cx="4520057" cy="3614928"/>
                    </a:xfrm>
                    <a:prstGeom prst="rect">
                      <a:avLst/>
                    </a:prstGeom>
                  </pic:spPr>
                </pic:pic>
              </a:graphicData>
            </a:graphic>
          </wp:inline>
        </w:drawing>
      </w: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3F4A75">
      <w:pPr>
        <w:pStyle w:val="BodyText"/>
        <w:spacing w:before="2"/>
        <w:rPr>
          <w:sz w:val="22"/>
        </w:rPr>
      </w:pPr>
      <w:r w:rsidRPr="003F4A75">
        <w:pict>
          <v:group id="_x0000_s1033" style="position:absolute;margin-left:106.8pt;margin-top:35.7pt;width:182.7pt;height:302.45pt;z-index:-15725056;mso-wrap-distance-left:0;mso-wrap-distance-right:0;mso-position-horizontal-relative:page" coordorigin="2136,294" coordsize="3654,6049">
            <v:shape id="_x0000_s1035" type="#_x0000_t75" style="position:absolute;left:2136;top:294;width:3654;height:6049">
              <v:imagedata r:id="rId33" o:title=""/>
            </v:shape>
            <v:shape id="_x0000_s1034" type="#_x0000_t202" style="position:absolute;left:4103;top:481;width:739;height:380" filled="f" stroked="f">
              <v:textbox inset="0,0,0,0">
                <w:txbxContent>
                  <w:p w:rsidR="00971AEF" w:rsidRDefault="00934A70">
                    <w:pPr>
                      <w:spacing w:line="380" w:lineRule="exact"/>
                      <w:rPr>
                        <w:rFonts w:ascii="Arial"/>
                        <w:sz w:val="34"/>
                      </w:rPr>
                    </w:pPr>
                    <w:r>
                      <w:rPr>
                        <w:rFonts w:ascii="Arial"/>
                        <w:w w:val="95"/>
                        <w:sz w:val="34"/>
                      </w:rPr>
                      <w:t>Load</w:t>
                    </w:r>
                  </w:p>
                </w:txbxContent>
              </v:textbox>
            </v:shape>
            <w10:wrap type="topAndBottom" anchorx="page"/>
          </v:group>
        </w:pict>
      </w:r>
    </w:p>
    <w:p w:rsidR="00971AEF" w:rsidRDefault="00971AEF">
      <w:pPr>
        <w:sectPr w:rsidR="00971AEF">
          <w:pgSz w:w="11900" w:h="16840"/>
          <w:pgMar w:top="1440" w:right="900" w:bottom="280" w:left="1220" w:header="720" w:footer="720" w:gutter="0"/>
          <w:cols w:space="720"/>
        </w:sectPr>
      </w:pPr>
    </w:p>
    <w:p w:rsidR="00971AEF" w:rsidRDefault="00934A70">
      <w:pPr>
        <w:pStyle w:val="Heading1"/>
      </w:pPr>
      <w:r>
        <w:lastRenderedPageBreak/>
        <w:t>EXPERIMENT NO. 3</w:t>
      </w:r>
    </w:p>
    <w:p w:rsidR="00971AEF" w:rsidRDefault="00971AEF">
      <w:pPr>
        <w:pStyle w:val="BodyText"/>
        <w:rPr>
          <w:b/>
          <w:sz w:val="38"/>
        </w:rPr>
      </w:pPr>
    </w:p>
    <w:p w:rsidR="00971AEF" w:rsidRDefault="00971AEF">
      <w:pPr>
        <w:pStyle w:val="BodyText"/>
        <w:spacing w:before="9"/>
        <w:rPr>
          <w:b/>
          <w:sz w:val="37"/>
        </w:rPr>
      </w:pPr>
    </w:p>
    <w:p w:rsidR="00971AEF" w:rsidRDefault="00934A70">
      <w:pPr>
        <w:pStyle w:val="BodyText"/>
        <w:ind w:left="221"/>
        <w:jc w:val="both"/>
      </w:pPr>
      <w:r>
        <w:rPr>
          <w:b/>
        </w:rPr>
        <w:t xml:space="preserve">Aim: </w:t>
      </w:r>
      <w:r>
        <w:t>To determine the shear strength of given rock specimen by . Double shear method</w:t>
      </w:r>
    </w:p>
    <w:p w:rsidR="00971AEF" w:rsidRDefault="00934A70">
      <w:pPr>
        <w:pStyle w:val="BodyText"/>
        <w:spacing w:before="178" w:line="372" w:lineRule="auto"/>
        <w:ind w:left="221" w:right="235"/>
        <w:jc w:val="both"/>
      </w:pPr>
      <w:r>
        <w:rPr>
          <w:b/>
        </w:rPr>
        <w:t xml:space="preserve">Shear Strength : </w:t>
      </w:r>
      <w:r>
        <w:t>It is defined as the breaking shear stress applied to an imposed plane with normal force lacking (</w:t>
      </w:r>
      <w:proofErr w:type="spellStart"/>
      <w:r>
        <w:t>Everling</w:t>
      </w:r>
      <w:proofErr w:type="spellEnd"/>
      <w:r>
        <w:t>, 1964). In other words, a state of pure shear is said to exist if planes of maximum shear stress are free of any normal stress (</w:t>
      </w:r>
      <w:proofErr w:type="spellStart"/>
      <w:r>
        <w:t>Obert</w:t>
      </w:r>
      <w:proofErr w:type="spellEnd"/>
      <w:r>
        <w:t xml:space="preserve"> and Duval, 1967). There are several methods for the determination of shear strength. They may be classified into two broad groups-</w:t>
      </w:r>
    </w:p>
    <w:p w:rsidR="00971AEF" w:rsidRDefault="00934A70">
      <w:pPr>
        <w:pStyle w:val="ListParagraph"/>
        <w:numPr>
          <w:ilvl w:val="1"/>
          <w:numId w:val="24"/>
        </w:numPr>
        <w:tabs>
          <w:tab w:val="left" w:pos="942"/>
        </w:tabs>
        <w:spacing w:before="111"/>
        <w:ind w:hanging="361"/>
        <w:jc w:val="both"/>
        <w:rPr>
          <w:sz w:val="24"/>
        </w:rPr>
      </w:pPr>
      <w:r>
        <w:rPr>
          <w:sz w:val="24"/>
        </w:rPr>
        <w:t>Unconfined methods</w:t>
      </w:r>
    </w:p>
    <w:p w:rsidR="00971AEF" w:rsidRDefault="00934A70">
      <w:pPr>
        <w:pStyle w:val="ListParagraph"/>
        <w:numPr>
          <w:ilvl w:val="1"/>
          <w:numId w:val="24"/>
        </w:numPr>
        <w:tabs>
          <w:tab w:val="left" w:pos="942"/>
        </w:tabs>
        <w:spacing w:before="172"/>
        <w:ind w:hanging="361"/>
        <w:jc w:val="both"/>
        <w:rPr>
          <w:sz w:val="24"/>
        </w:rPr>
      </w:pPr>
      <w:r>
        <w:rPr>
          <w:sz w:val="24"/>
        </w:rPr>
        <w:t>Confined methods.</w:t>
      </w:r>
    </w:p>
    <w:p w:rsidR="00971AEF" w:rsidRDefault="00934A70">
      <w:pPr>
        <w:pStyle w:val="BodyText"/>
        <w:spacing w:before="236"/>
        <w:ind w:left="221"/>
        <w:jc w:val="both"/>
        <w:rPr>
          <w:rFonts w:ascii="Arial Black" w:hAnsi="Arial Black"/>
        </w:rPr>
      </w:pPr>
      <w:r>
        <w:t xml:space="preserve">The unconfined and confined methods can be further classified as </w:t>
      </w:r>
      <w:r>
        <w:rPr>
          <w:rFonts w:ascii="Arial Black" w:hAnsi="Arial Black"/>
        </w:rPr>
        <w:t>–</w:t>
      </w:r>
    </w:p>
    <w:p w:rsidR="00971AEF" w:rsidRDefault="00934A70">
      <w:pPr>
        <w:pStyle w:val="Heading2"/>
        <w:numPr>
          <w:ilvl w:val="0"/>
          <w:numId w:val="23"/>
        </w:numPr>
        <w:tabs>
          <w:tab w:val="left" w:pos="942"/>
        </w:tabs>
        <w:spacing w:before="244"/>
        <w:ind w:hanging="361"/>
        <w:jc w:val="both"/>
      </w:pPr>
      <w:r>
        <w:t>UnconfinedMethods</w:t>
      </w:r>
    </w:p>
    <w:p w:rsidR="00971AEF" w:rsidRDefault="00934A70">
      <w:pPr>
        <w:pStyle w:val="ListParagraph"/>
        <w:numPr>
          <w:ilvl w:val="1"/>
          <w:numId w:val="23"/>
        </w:numPr>
        <w:tabs>
          <w:tab w:val="left" w:pos="942"/>
        </w:tabs>
        <w:spacing w:before="178"/>
        <w:ind w:hanging="361"/>
        <w:rPr>
          <w:sz w:val="24"/>
        </w:rPr>
      </w:pPr>
      <w:r>
        <w:rPr>
          <w:sz w:val="24"/>
        </w:rPr>
        <w:t>Single Shear (by bending)</w:t>
      </w:r>
    </w:p>
    <w:p w:rsidR="00971AEF" w:rsidRDefault="00934A70">
      <w:pPr>
        <w:pStyle w:val="ListParagraph"/>
        <w:numPr>
          <w:ilvl w:val="1"/>
          <w:numId w:val="23"/>
        </w:numPr>
        <w:tabs>
          <w:tab w:val="left" w:pos="942"/>
        </w:tabs>
        <w:spacing w:before="170"/>
        <w:ind w:hanging="361"/>
        <w:rPr>
          <w:sz w:val="24"/>
        </w:rPr>
      </w:pPr>
      <w:r>
        <w:rPr>
          <w:sz w:val="24"/>
        </w:rPr>
        <w:t>Double Shear</w:t>
      </w:r>
    </w:p>
    <w:p w:rsidR="00971AEF" w:rsidRDefault="00934A70">
      <w:pPr>
        <w:pStyle w:val="ListParagraph"/>
        <w:numPr>
          <w:ilvl w:val="1"/>
          <w:numId w:val="23"/>
        </w:numPr>
        <w:tabs>
          <w:tab w:val="left" w:pos="942"/>
        </w:tabs>
        <w:spacing w:before="178"/>
        <w:ind w:hanging="361"/>
        <w:rPr>
          <w:sz w:val="24"/>
        </w:rPr>
      </w:pPr>
      <w:r>
        <w:rPr>
          <w:sz w:val="24"/>
        </w:rPr>
        <w:t>PunchShear</w:t>
      </w:r>
    </w:p>
    <w:p w:rsidR="00971AEF" w:rsidRDefault="00934A70">
      <w:pPr>
        <w:pStyle w:val="ListParagraph"/>
        <w:numPr>
          <w:ilvl w:val="1"/>
          <w:numId w:val="23"/>
        </w:numPr>
        <w:tabs>
          <w:tab w:val="left" w:pos="942"/>
        </w:tabs>
        <w:spacing w:before="176"/>
        <w:ind w:hanging="361"/>
        <w:rPr>
          <w:sz w:val="24"/>
        </w:rPr>
      </w:pPr>
      <w:r>
        <w:rPr>
          <w:sz w:val="24"/>
        </w:rPr>
        <w:t>Torsion Shear</w:t>
      </w:r>
    </w:p>
    <w:p w:rsidR="00971AEF" w:rsidRDefault="00934A70">
      <w:pPr>
        <w:pStyle w:val="ListParagraph"/>
        <w:numPr>
          <w:ilvl w:val="1"/>
          <w:numId w:val="23"/>
        </w:numPr>
        <w:tabs>
          <w:tab w:val="left" w:pos="942"/>
        </w:tabs>
        <w:spacing w:before="178"/>
        <w:ind w:hanging="361"/>
        <w:rPr>
          <w:sz w:val="24"/>
        </w:rPr>
      </w:pPr>
      <w:r>
        <w:rPr>
          <w:sz w:val="24"/>
        </w:rPr>
        <w:t>Single Shear (by inclineddies)</w:t>
      </w:r>
    </w:p>
    <w:p w:rsidR="00971AEF" w:rsidRDefault="00934A70">
      <w:pPr>
        <w:pStyle w:val="ListParagraph"/>
        <w:numPr>
          <w:ilvl w:val="1"/>
          <w:numId w:val="23"/>
        </w:numPr>
        <w:tabs>
          <w:tab w:val="left" w:pos="941"/>
          <w:tab w:val="left" w:pos="942"/>
        </w:tabs>
        <w:spacing w:before="176"/>
        <w:ind w:hanging="361"/>
        <w:rPr>
          <w:sz w:val="24"/>
        </w:rPr>
      </w:pPr>
      <w:r>
        <w:rPr>
          <w:sz w:val="24"/>
        </w:rPr>
        <w:t>Indirect</w:t>
      </w:r>
    </w:p>
    <w:p w:rsidR="00971AEF" w:rsidRDefault="00934A70">
      <w:pPr>
        <w:pStyle w:val="Heading2"/>
        <w:numPr>
          <w:ilvl w:val="0"/>
          <w:numId w:val="23"/>
        </w:numPr>
        <w:tabs>
          <w:tab w:val="left" w:pos="942"/>
        </w:tabs>
        <w:spacing w:before="274"/>
        <w:ind w:hanging="361"/>
      </w:pPr>
      <w:r>
        <w:t>ConfinedMethods</w:t>
      </w:r>
    </w:p>
    <w:p w:rsidR="00971AEF" w:rsidRDefault="00934A70">
      <w:pPr>
        <w:pStyle w:val="ListParagraph"/>
        <w:numPr>
          <w:ilvl w:val="1"/>
          <w:numId w:val="23"/>
        </w:numPr>
        <w:tabs>
          <w:tab w:val="left" w:pos="942"/>
        </w:tabs>
        <w:spacing w:before="276"/>
        <w:ind w:hanging="361"/>
        <w:rPr>
          <w:sz w:val="24"/>
        </w:rPr>
      </w:pPr>
      <w:r>
        <w:rPr>
          <w:sz w:val="24"/>
        </w:rPr>
        <w:t>Biaxial</w:t>
      </w:r>
    </w:p>
    <w:p w:rsidR="00971AEF" w:rsidRDefault="00934A70">
      <w:pPr>
        <w:pStyle w:val="ListParagraph"/>
        <w:numPr>
          <w:ilvl w:val="1"/>
          <w:numId w:val="23"/>
        </w:numPr>
        <w:tabs>
          <w:tab w:val="left" w:pos="942"/>
        </w:tabs>
        <w:ind w:hanging="361"/>
        <w:rPr>
          <w:sz w:val="24"/>
        </w:rPr>
      </w:pPr>
      <w:r>
        <w:rPr>
          <w:sz w:val="24"/>
        </w:rPr>
        <w:t>Triaxial</w:t>
      </w:r>
    </w:p>
    <w:p w:rsidR="00971AEF" w:rsidRDefault="00934A70">
      <w:pPr>
        <w:pStyle w:val="BodyText"/>
        <w:spacing w:before="276" w:line="374" w:lineRule="auto"/>
        <w:ind w:left="221" w:right="233"/>
        <w:jc w:val="both"/>
      </w:pPr>
      <w:r>
        <w:rPr>
          <w:b/>
        </w:rPr>
        <w:t>Apparatus Required</w:t>
      </w:r>
      <w:r>
        <w:t>: Single Shear cage, Double shear cage, UTM, rock specimens, Vernier caliper.</w:t>
      </w:r>
    </w:p>
    <w:p w:rsidR="00971AEF" w:rsidRDefault="00971AEF">
      <w:pPr>
        <w:pStyle w:val="BodyText"/>
        <w:rPr>
          <w:sz w:val="32"/>
        </w:rPr>
      </w:pPr>
    </w:p>
    <w:p w:rsidR="00971AEF" w:rsidRDefault="00971AEF">
      <w:pPr>
        <w:pStyle w:val="BodyText"/>
        <w:spacing w:before="2"/>
        <w:rPr>
          <w:sz w:val="25"/>
        </w:rPr>
      </w:pPr>
    </w:p>
    <w:p w:rsidR="00971AEF" w:rsidRDefault="00934A70">
      <w:pPr>
        <w:pStyle w:val="Heading2"/>
        <w:spacing w:before="0"/>
        <w:jc w:val="both"/>
      </w:pPr>
      <w:r>
        <w:t>Double shear :</w:t>
      </w:r>
    </w:p>
    <w:p w:rsidR="00971AEF" w:rsidRDefault="00934A70">
      <w:pPr>
        <w:pStyle w:val="ListParagraph"/>
        <w:numPr>
          <w:ilvl w:val="0"/>
          <w:numId w:val="22"/>
        </w:numPr>
        <w:tabs>
          <w:tab w:val="left" w:pos="582"/>
        </w:tabs>
        <w:spacing w:before="244" w:line="340" w:lineRule="auto"/>
        <w:ind w:left="581" w:right="240"/>
        <w:jc w:val="both"/>
        <w:rPr>
          <w:sz w:val="24"/>
        </w:rPr>
      </w:pPr>
      <w:r>
        <w:rPr>
          <w:sz w:val="24"/>
        </w:rPr>
        <w:t>Take specimen of NX size diameter (</w:t>
      </w:r>
      <w:proofErr w:type="spellStart"/>
      <w:r>
        <w:rPr>
          <w:sz w:val="24"/>
        </w:rPr>
        <w:t>apprx</w:t>
      </w:r>
      <w:proofErr w:type="spellEnd"/>
      <w:r>
        <w:rPr>
          <w:sz w:val="24"/>
        </w:rPr>
        <w:t>. 54 mm) and length 7.5 cm. It is placed in the double shear box centrally, such that no edge remains outside the hole of box. The specimen fitted in double shear cage is kept under the loadingmachine.</w:t>
      </w:r>
    </w:p>
    <w:p w:rsidR="00971AEF" w:rsidRDefault="00971AEF">
      <w:pPr>
        <w:spacing w:line="340" w:lineRule="auto"/>
        <w:jc w:val="both"/>
        <w:rPr>
          <w:sz w:val="24"/>
        </w:rPr>
        <w:sectPr w:rsidR="00971AEF">
          <w:pgSz w:w="11900" w:h="16840"/>
          <w:pgMar w:top="1360" w:right="900" w:bottom="280" w:left="1220" w:header="720" w:footer="720" w:gutter="0"/>
          <w:cols w:space="720"/>
        </w:sectPr>
      </w:pPr>
    </w:p>
    <w:p w:rsidR="00971AEF" w:rsidRDefault="00934A70">
      <w:pPr>
        <w:pStyle w:val="ListParagraph"/>
        <w:numPr>
          <w:ilvl w:val="0"/>
          <w:numId w:val="22"/>
        </w:numPr>
        <w:tabs>
          <w:tab w:val="left" w:pos="582"/>
        </w:tabs>
        <w:spacing w:before="110"/>
        <w:ind w:hanging="361"/>
        <w:rPr>
          <w:sz w:val="24"/>
        </w:rPr>
      </w:pPr>
      <w:r>
        <w:rPr>
          <w:sz w:val="24"/>
        </w:rPr>
        <w:lastRenderedPageBreak/>
        <w:t>Apply the load continuously in such a way that shear displacement is less than 0.1mm/min.</w:t>
      </w:r>
    </w:p>
    <w:p w:rsidR="00971AEF" w:rsidRDefault="00934A70">
      <w:pPr>
        <w:pStyle w:val="ListParagraph"/>
        <w:numPr>
          <w:ilvl w:val="0"/>
          <w:numId w:val="22"/>
        </w:numPr>
        <w:tabs>
          <w:tab w:val="left" w:pos="582"/>
        </w:tabs>
        <w:spacing w:before="236"/>
        <w:ind w:hanging="361"/>
        <w:rPr>
          <w:sz w:val="24"/>
        </w:rPr>
      </w:pPr>
      <w:r>
        <w:rPr>
          <w:sz w:val="24"/>
        </w:rPr>
        <w:t>Record the failure load from the loading machine i.e. UTM. and time span offracture.</w:t>
      </w:r>
    </w:p>
    <w:p w:rsidR="00971AEF" w:rsidRDefault="00934A70">
      <w:pPr>
        <w:pStyle w:val="ListParagraph"/>
        <w:numPr>
          <w:ilvl w:val="0"/>
          <w:numId w:val="22"/>
        </w:numPr>
        <w:tabs>
          <w:tab w:val="left" w:pos="582"/>
          <w:tab w:val="left" w:pos="3101"/>
        </w:tabs>
        <w:spacing w:before="2" w:line="510" w:lineRule="atLeast"/>
        <w:ind w:left="221" w:right="1348" w:firstLine="0"/>
        <w:rPr>
          <w:sz w:val="24"/>
        </w:rPr>
      </w:pPr>
      <w:r>
        <w:rPr>
          <w:sz w:val="24"/>
        </w:rPr>
        <w:t xml:space="preserve">Calculate the double shear strength of the specimen by the formulae givenbelow- Double </w:t>
      </w:r>
      <w:proofErr w:type="spellStart"/>
      <w:r>
        <w:rPr>
          <w:sz w:val="24"/>
        </w:rPr>
        <w:t>ShearStrength</w:t>
      </w:r>
      <w:proofErr w:type="spellEnd"/>
      <w:r>
        <w:rPr>
          <w:sz w:val="24"/>
        </w:rPr>
        <w:t xml:space="preserve"> </w:t>
      </w:r>
      <w:r>
        <w:rPr>
          <w:b/>
          <w:sz w:val="24"/>
        </w:rPr>
        <w:t>(</w:t>
      </w:r>
      <w:proofErr w:type="spellStart"/>
      <w:r>
        <w:rPr>
          <w:b/>
          <w:sz w:val="24"/>
        </w:rPr>
        <w:t>σ</w:t>
      </w:r>
      <w:r>
        <w:rPr>
          <w:b/>
          <w:sz w:val="24"/>
          <w:vertAlign w:val="subscript"/>
        </w:rPr>
        <w:t>s</w:t>
      </w:r>
      <w:proofErr w:type="spellEnd"/>
      <w:r>
        <w:rPr>
          <w:b/>
          <w:sz w:val="24"/>
        </w:rPr>
        <w:t>)</w:t>
      </w:r>
      <w:r>
        <w:rPr>
          <w:b/>
          <w:sz w:val="24"/>
        </w:rPr>
        <w:tab/>
      </w:r>
      <w:r>
        <w:rPr>
          <w:sz w:val="24"/>
        </w:rPr>
        <w:t>= P/2A</w:t>
      </w:r>
    </w:p>
    <w:p w:rsidR="00971AEF" w:rsidRDefault="00934A70">
      <w:pPr>
        <w:pStyle w:val="BodyText"/>
        <w:spacing w:before="58"/>
        <w:ind w:left="282"/>
      </w:pPr>
      <w:r>
        <w:t>Where, P = load at failure, Kg</w:t>
      </w:r>
    </w:p>
    <w:p w:rsidR="00971AEF" w:rsidRDefault="00934A70">
      <w:pPr>
        <w:pStyle w:val="BodyText"/>
        <w:spacing w:before="52"/>
        <w:ind w:left="1002"/>
      </w:pPr>
      <w:r>
        <w:t>A = Cross-sectional area, cm</w:t>
      </w:r>
      <w:r>
        <w:rPr>
          <w:vertAlign w:val="superscript"/>
        </w:rPr>
        <w:t>2</w:t>
      </w:r>
    </w:p>
    <w:p w:rsidR="00971AEF" w:rsidRDefault="00934A70">
      <w:pPr>
        <w:pStyle w:val="Heading2"/>
        <w:spacing w:before="268"/>
        <w:rPr>
          <w:b w:val="0"/>
        </w:rPr>
      </w:pPr>
      <w:r>
        <w:t>Observation Table</w:t>
      </w:r>
      <w:r>
        <w:rPr>
          <w:b w:val="0"/>
        </w:rPr>
        <w:t>:</w:t>
      </w:r>
    </w:p>
    <w:p w:rsidR="00971AEF" w:rsidRDefault="00934A70">
      <w:pPr>
        <w:pStyle w:val="BodyText"/>
        <w:spacing w:before="58"/>
        <w:ind w:left="221"/>
      </w:pPr>
      <w:r>
        <w:t>Double Shear Strength</w:t>
      </w:r>
    </w:p>
    <w:p w:rsidR="00971AEF" w:rsidRDefault="00971AEF">
      <w:pPr>
        <w:pStyle w:val="BodyText"/>
        <w:rPr>
          <w:sz w:val="16"/>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572"/>
        <w:gridCol w:w="614"/>
        <w:gridCol w:w="614"/>
        <w:gridCol w:w="714"/>
        <w:gridCol w:w="660"/>
        <w:gridCol w:w="662"/>
        <w:gridCol w:w="760"/>
        <w:gridCol w:w="1984"/>
        <w:gridCol w:w="1442"/>
        <w:gridCol w:w="1528"/>
      </w:tblGrid>
      <w:tr w:rsidR="00971AEF">
        <w:trPr>
          <w:trHeight w:val="676"/>
        </w:trPr>
        <w:tc>
          <w:tcPr>
            <w:tcW w:w="572" w:type="dxa"/>
            <w:tcBorders>
              <w:left w:val="single" w:sz="4" w:space="0" w:color="000009"/>
              <w:right w:val="single" w:sz="4" w:space="0" w:color="000009"/>
            </w:tcBorders>
          </w:tcPr>
          <w:p w:rsidR="00971AEF" w:rsidRDefault="00934A70">
            <w:pPr>
              <w:pStyle w:val="TableParagraph"/>
              <w:spacing w:before="21"/>
              <w:ind w:left="112"/>
              <w:rPr>
                <w:sz w:val="20"/>
              </w:rPr>
            </w:pPr>
            <w:r>
              <w:rPr>
                <w:sz w:val="20"/>
              </w:rPr>
              <w:t>S.N</w:t>
            </w:r>
          </w:p>
          <w:p w:rsidR="00971AEF" w:rsidRDefault="00934A70">
            <w:pPr>
              <w:pStyle w:val="TableParagraph"/>
              <w:spacing w:before="179" w:line="227" w:lineRule="exact"/>
              <w:ind w:left="112"/>
              <w:rPr>
                <w:sz w:val="20"/>
              </w:rPr>
            </w:pPr>
            <w:r>
              <w:rPr>
                <w:sz w:val="20"/>
              </w:rPr>
              <w:t>.</w:t>
            </w:r>
          </w:p>
        </w:tc>
        <w:tc>
          <w:tcPr>
            <w:tcW w:w="1942" w:type="dxa"/>
            <w:gridSpan w:val="3"/>
            <w:tcBorders>
              <w:left w:val="single" w:sz="4" w:space="0" w:color="000009"/>
              <w:right w:val="single" w:sz="4" w:space="0" w:color="000009"/>
            </w:tcBorders>
          </w:tcPr>
          <w:p w:rsidR="00971AEF" w:rsidRDefault="00934A70">
            <w:pPr>
              <w:pStyle w:val="TableParagraph"/>
              <w:spacing w:before="21"/>
              <w:ind w:left="114"/>
              <w:rPr>
                <w:sz w:val="20"/>
              </w:rPr>
            </w:pPr>
            <w:r>
              <w:rPr>
                <w:sz w:val="20"/>
              </w:rPr>
              <w:t>Length of Specimen</w:t>
            </w:r>
          </w:p>
          <w:p w:rsidR="00971AEF" w:rsidRDefault="00934A70">
            <w:pPr>
              <w:pStyle w:val="TableParagraph"/>
              <w:spacing w:before="179" w:line="227" w:lineRule="exact"/>
              <w:ind w:left="114"/>
              <w:rPr>
                <w:sz w:val="20"/>
              </w:rPr>
            </w:pPr>
            <w:r>
              <w:rPr>
                <w:sz w:val="20"/>
              </w:rPr>
              <w:t>(cm)</w:t>
            </w:r>
          </w:p>
        </w:tc>
        <w:tc>
          <w:tcPr>
            <w:tcW w:w="2082" w:type="dxa"/>
            <w:gridSpan w:val="3"/>
            <w:tcBorders>
              <w:left w:val="single" w:sz="4" w:space="0" w:color="000009"/>
              <w:right w:val="single" w:sz="4" w:space="0" w:color="000009"/>
            </w:tcBorders>
          </w:tcPr>
          <w:p w:rsidR="00971AEF" w:rsidRDefault="00934A70">
            <w:pPr>
              <w:pStyle w:val="TableParagraph"/>
              <w:spacing w:before="21"/>
              <w:ind w:left="112"/>
              <w:rPr>
                <w:sz w:val="20"/>
              </w:rPr>
            </w:pPr>
            <w:r>
              <w:rPr>
                <w:sz w:val="20"/>
              </w:rPr>
              <w:t>Diameter of Specimen</w:t>
            </w:r>
          </w:p>
          <w:p w:rsidR="00971AEF" w:rsidRDefault="00934A70">
            <w:pPr>
              <w:pStyle w:val="TableParagraph"/>
              <w:spacing w:before="179" w:line="227" w:lineRule="exact"/>
              <w:ind w:left="112"/>
              <w:rPr>
                <w:sz w:val="20"/>
              </w:rPr>
            </w:pPr>
            <w:r>
              <w:rPr>
                <w:sz w:val="20"/>
              </w:rPr>
              <w:t>(cm)</w:t>
            </w:r>
          </w:p>
        </w:tc>
        <w:tc>
          <w:tcPr>
            <w:tcW w:w="1984" w:type="dxa"/>
            <w:tcBorders>
              <w:left w:val="single" w:sz="4" w:space="0" w:color="000009"/>
              <w:right w:val="single" w:sz="4" w:space="0" w:color="000009"/>
            </w:tcBorders>
          </w:tcPr>
          <w:p w:rsidR="00971AEF" w:rsidRDefault="00934A70">
            <w:pPr>
              <w:pStyle w:val="TableParagraph"/>
              <w:spacing w:before="21"/>
              <w:ind w:left="112"/>
              <w:rPr>
                <w:sz w:val="20"/>
              </w:rPr>
            </w:pPr>
            <w:r>
              <w:rPr>
                <w:sz w:val="20"/>
              </w:rPr>
              <w:t>Cross- sectional area</w:t>
            </w:r>
          </w:p>
          <w:p w:rsidR="00971AEF" w:rsidRDefault="00934A70">
            <w:pPr>
              <w:pStyle w:val="TableParagraph"/>
              <w:spacing w:before="179" w:line="227" w:lineRule="exact"/>
              <w:ind w:left="112"/>
              <w:rPr>
                <w:sz w:val="20"/>
              </w:rPr>
            </w:pPr>
            <w:r>
              <w:rPr>
                <w:sz w:val="20"/>
              </w:rPr>
              <w:t>(A, cm</w:t>
            </w:r>
            <w:r>
              <w:rPr>
                <w:sz w:val="20"/>
                <w:vertAlign w:val="superscript"/>
              </w:rPr>
              <w:t>2</w:t>
            </w:r>
            <w:r>
              <w:rPr>
                <w:sz w:val="20"/>
              </w:rPr>
              <w:t>)</w:t>
            </w:r>
          </w:p>
        </w:tc>
        <w:tc>
          <w:tcPr>
            <w:tcW w:w="1442" w:type="dxa"/>
            <w:tcBorders>
              <w:left w:val="single" w:sz="4" w:space="0" w:color="000009"/>
              <w:right w:val="single" w:sz="4" w:space="0" w:color="000009"/>
            </w:tcBorders>
          </w:tcPr>
          <w:p w:rsidR="00971AEF" w:rsidRDefault="00934A70">
            <w:pPr>
              <w:pStyle w:val="TableParagraph"/>
              <w:tabs>
                <w:tab w:val="left" w:pos="923"/>
              </w:tabs>
              <w:spacing w:before="21"/>
              <w:ind w:left="112"/>
              <w:rPr>
                <w:sz w:val="20"/>
              </w:rPr>
            </w:pPr>
            <w:r>
              <w:rPr>
                <w:sz w:val="20"/>
              </w:rPr>
              <w:t>Failure</w:t>
            </w:r>
            <w:r>
              <w:rPr>
                <w:sz w:val="20"/>
              </w:rPr>
              <w:tab/>
              <w:t>Load</w:t>
            </w:r>
          </w:p>
          <w:p w:rsidR="00971AEF" w:rsidRDefault="00934A70">
            <w:pPr>
              <w:pStyle w:val="TableParagraph"/>
              <w:spacing w:before="179" w:line="227" w:lineRule="exact"/>
              <w:ind w:left="112"/>
              <w:rPr>
                <w:sz w:val="20"/>
              </w:rPr>
            </w:pPr>
            <w:r>
              <w:rPr>
                <w:sz w:val="20"/>
              </w:rPr>
              <w:t>(P, kg)</w:t>
            </w:r>
          </w:p>
        </w:tc>
        <w:tc>
          <w:tcPr>
            <w:tcW w:w="1528" w:type="dxa"/>
            <w:tcBorders>
              <w:left w:val="single" w:sz="4" w:space="0" w:color="000009"/>
              <w:right w:val="single" w:sz="4" w:space="0" w:color="000009"/>
            </w:tcBorders>
          </w:tcPr>
          <w:p w:rsidR="00971AEF" w:rsidRDefault="00934A70">
            <w:pPr>
              <w:pStyle w:val="TableParagraph"/>
              <w:tabs>
                <w:tab w:val="left" w:pos="776"/>
              </w:tabs>
              <w:spacing w:before="21"/>
              <w:ind w:left="112"/>
              <w:rPr>
                <w:sz w:val="20"/>
              </w:rPr>
            </w:pPr>
            <w:r>
              <w:rPr>
                <w:sz w:val="20"/>
              </w:rPr>
              <w:t>Shear</w:t>
            </w:r>
            <w:r>
              <w:rPr>
                <w:sz w:val="20"/>
              </w:rPr>
              <w:tab/>
              <w:t>strength</w:t>
            </w:r>
          </w:p>
          <w:p w:rsidR="00971AEF" w:rsidRDefault="00934A70">
            <w:pPr>
              <w:pStyle w:val="TableParagraph"/>
              <w:spacing w:before="179" w:line="227" w:lineRule="exact"/>
              <w:ind w:left="112"/>
              <w:rPr>
                <w:sz w:val="20"/>
              </w:rPr>
            </w:pPr>
            <w:r>
              <w:rPr>
                <w:sz w:val="20"/>
              </w:rPr>
              <w:t>(MPa)</w:t>
            </w:r>
          </w:p>
        </w:tc>
      </w:tr>
      <w:tr w:rsidR="00971AEF">
        <w:trPr>
          <w:trHeight w:val="322"/>
        </w:trPr>
        <w:tc>
          <w:tcPr>
            <w:tcW w:w="572" w:type="dxa"/>
            <w:tcBorders>
              <w:left w:val="single" w:sz="4" w:space="0" w:color="000009"/>
              <w:right w:val="single" w:sz="4" w:space="0" w:color="000009"/>
            </w:tcBorders>
          </w:tcPr>
          <w:p w:rsidR="00971AEF" w:rsidRDefault="00971AEF">
            <w:pPr>
              <w:pStyle w:val="TableParagraph"/>
            </w:pPr>
          </w:p>
        </w:tc>
        <w:tc>
          <w:tcPr>
            <w:tcW w:w="614" w:type="dxa"/>
            <w:tcBorders>
              <w:left w:val="single" w:sz="4" w:space="0" w:color="000009"/>
              <w:right w:val="single" w:sz="4" w:space="0" w:color="000009"/>
            </w:tcBorders>
          </w:tcPr>
          <w:p w:rsidR="00971AEF" w:rsidRDefault="00934A70">
            <w:pPr>
              <w:pStyle w:val="TableParagraph"/>
              <w:spacing w:before="26"/>
              <w:ind w:left="114"/>
              <w:rPr>
                <w:sz w:val="24"/>
              </w:rPr>
            </w:pPr>
            <w:r>
              <w:rPr>
                <w:w w:val="105"/>
                <w:sz w:val="24"/>
              </w:rPr>
              <w:t>L</w:t>
            </w:r>
            <w:r>
              <w:rPr>
                <w:w w:val="105"/>
                <w:sz w:val="24"/>
                <w:vertAlign w:val="subscript"/>
              </w:rPr>
              <w:t>1</w:t>
            </w:r>
          </w:p>
        </w:tc>
        <w:tc>
          <w:tcPr>
            <w:tcW w:w="614" w:type="dxa"/>
            <w:tcBorders>
              <w:left w:val="single" w:sz="4" w:space="0" w:color="000009"/>
              <w:right w:val="single" w:sz="4" w:space="0" w:color="000009"/>
            </w:tcBorders>
          </w:tcPr>
          <w:p w:rsidR="00971AEF" w:rsidRDefault="00934A70">
            <w:pPr>
              <w:pStyle w:val="TableParagraph"/>
              <w:spacing w:before="26"/>
              <w:ind w:left="114"/>
              <w:rPr>
                <w:sz w:val="24"/>
              </w:rPr>
            </w:pPr>
            <w:r>
              <w:rPr>
                <w:w w:val="105"/>
                <w:sz w:val="24"/>
              </w:rPr>
              <w:t>L</w:t>
            </w:r>
            <w:r>
              <w:rPr>
                <w:w w:val="105"/>
                <w:sz w:val="24"/>
                <w:vertAlign w:val="subscript"/>
              </w:rPr>
              <w:t>2</w:t>
            </w:r>
          </w:p>
        </w:tc>
        <w:tc>
          <w:tcPr>
            <w:tcW w:w="714" w:type="dxa"/>
            <w:tcBorders>
              <w:left w:val="single" w:sz="4" w:space="0" w:color="000009"/>
              <w:right w:val="single" w:sz="4" w:space="0" w:color="000009"/>
            </w:tcBorders>
          </w:tcPr>
          <w:p w:rsidR="00971AEF" w:rsidRDefault="00934A70">
            <w:pPr>
              <w:pStyle w:val="TableParagraph"/>
              <w:spacing w:before="28" w:line="275" w:lineRule="exact"/>
              <w:ind w:left="114"/>
              <w:rPr>
                <w:sz w:val="14"/>
              </w:rPr>
            </w:pPr>
            <w:r>
              <w:rPr>
                <w:position w:val="3"/>
                <w:sz w:val="24"/>
              </w:rPr>
              <w:t>L</w:t>
            </w:r>
            <w:r>
              <w:rPr>
                <w:sz w:val="14"/>
              </w:rPr>
              <w:t>av</w:t>
            </w:r>
          </w:p>
        </w:tc>
        <w:tc>
          <w:tcPr>
            <w:tcW w:w="660" w:type="dxa"/>
            <w:tcBorders>
              <w:left w:val="single" w:sz="4" w:space="0" w:color="000009"/>
              <w:right w:val="single" w:sz="4" w:space="0" w:color="000009"/>
            </w:tcBorders>
          </w:tcPr>
          <w:p w:rsidR="00971AEF" w:rsidRDefault="00934A70">
            <w:pPr>
              <w:pStyle w:val="TableParagraph"/>
              <w:spacing w:before="26"/>
              <w:ind w:left="112"/>
              <w:rPr>
                <w:sz w:val="24"/>
              </w:rPr>
            </w:pPr>
            <w:r>
              <w:rPr>
                <w:w w:val="105"/>
                <w:sz w:val="24"/>
              </w:rPr>
              <w:t>D</w:t>
            </w:r>
            <w:r>
              <w:rPr>
                <w:w w:val="105"/>
                <w:sz w:val="24"/>
                <w:vertAlign w:val="subscript"/>
              </w:rPr>
              <w:t>1</w:t>
            </w:r>
          </w:p>
        </w:tc>
        <w:tc>
          <w:tcPr>
            <w:tcW w:w="662" w:type="dxa"/>
            <w:tcBorders>
              <w:left w:val="single" w:sz="4" w:space="0" w:color="000009"/>
              <w:right w:val="single" w:sz="4" w:space="0" w:color="000009"/>
            </w:tcBorders>
          </w:tcPr>
          <w:p w:rsidR="00971AEF" w:rsidRDefault="00934A70">
            <w:pPr>
              <w:pStyle w:val="TableParagraph"/>
              <w:spacing w:before="26"/>
              <w:ind w:left="114"/>
              <w:rPr>
                <w:sz w:val="24"/>
              </w:rPr>
            </w:pPr>
            <w:r>
              <w:rPr>
                <w:w w:val="105"/>
                <w:sz w:val="24"/>
              </w:rPr>
              <w:t>D</w:t>
            </w:r>
            <w:r>
              <w:rPr>
                <w:w w:val="105"/>
                <w:sz w:val="24"/>
                <w:vertAlign w:val="subscript"/>
              </w:rPr>
              <w:t>2</w:t>
            </w:r>
          </w:p>
        </w:tc>
        <w:tc>
          <w:tcPr>
            <w:tcW w:w="760" w:type="dxa"/>
            <w:tcBorders>
              <w:left w:val="single" w:sz="4" w:space="0" w:color="000009"/>
              <w:right w:val="single" w:sz="4" w:space="0" w:color="000009"/>
            </w:tcBorders>
          </w:tcPr>
          <w:p w:rsidR="00971AEF" w:rsidRDefault="00934A70">
            <w:pPr>
              <w:pStyle w:val="TableParagraph"/>
              <w:spacing w:before="28" w:line="275" w:lineRule="exact"/>
              <w:ind w:left="112"/>
              <w:rPr>
                <w:sz w:val="14"/>
              </w:rPr>
            </w:pPr>
            <w:r>
              <w:rPr>
                <w:position w:val="3"/>
                <w:sz w:val="24"/>
              </w:rPr>
              <w:t>D</w:t>
            </w:r>
            <w:r>
              <w:rPr>
                <w:sz w:val="14"/>
              </w:rPr>
              <w:t>av</w:t>
            </w:r>
          </w:p>
        </w:tc>
        <w:tc>
          <w:tcPr>
            <w:tcW w:w="1984" w:type="dxa"/>
            <w:tcBorders>
              <w:left w:val="single" w:sz="4" w:space="0" w:color="000009"/>
              <w:right w:val="single" w:sz="4" w:space="0" w:color="000009"/>
            </w:tcBorders>
          </w:tcPr>
          <w:p w:rsidR="00971AEF" w:rsidRDefault="00971AEF">
            <w:pPr>
              <w:pStyle w:val="TableParagraph"/>
            </w:pPr>
          </w:p>
        </w:tc>
        <w:tc>
          <w:tcPr>
            <w:tcW w:w="1442" w:type="dxa"/>
            <w:tcBorders>
              <w:left w:val="single" w:sz="4" w:space="0" w:color="000009"/>
              <w:right w:val="single" w:sz="4" w:space="0" w:color="000009"/>
            </w:tcBorders>
          </w:tcPr>
          <w:p w:rsidR="00971AEF" w:rsidRDefault="00971AEF">
            <w:pPr>
              <w:pStyle w:val="TableParagraph"/>
            </w:pPr>
          </w:p>
        </w:tc>
        <w:tc>
          <w:tcPr>
            <w:tcW w:w="1528" w:type="dxa"/>
            <w:tcBorders>
              <w:left w:val="single" w:sz="4" w:space="0" w:color="000009"/>
              <w:right w:val="single" w:sz="4" w:space="0" w:color="000009"/>
            </w:tcBorders>
          </w:tcPr>
          <w:p w:rsidR="00971AEF" w:rsidRDefault="00971AEF">
            <w:pPr>
              <w:pStyle w:val="TableParagraph"/>
            </w:pPr>
          </w:p>
        </w:tc>
      </w:tr>
      <w:tr w:rsidR="00971AEF">
        <w:trPr>
          <w:trHeight w:val="321"/>
        </w:trPr>
        <w:tc>
          <w:tcPr>
            <w:tcW w:w="572"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1</w:t>
            </w:r>
          </w:p>
        </w:tc>
        <w:tc>
          <w:tcPr>
            <w:tcW w:w="614" w:type="dxa"/>
            <w:tcBorders>
              <w:left w:val="single" w:sz="4" w:space="0" w:color="000009"/>
              <w:right w:val="single" w:sz="4" w:space="0" w:color="000009"/>
            </w:tcBorders>
          </w:tcPr>
          <w:p w:rsidR="00971AEF" w:rsidRDefault="00971AEF">
            <w:pPr>
              <w:pStyle w:val="TableParagraph"/>
            </w:pPr>
          </w:p>
        </w:tc>
        <w:tc>
          <w:tcPr>
            <w:tcW w:w="614" w:type="dxa"/>
            <w:tcBorders>
              <w:left w:val="single" w:sz="4" w:space="0" w:color="000009"/>
              <w:right w:val="single" w:sz="4" w:space="0" w:color="000009"/>
            </w:tcBorders>
          </w:tcPr>
          <w:p w:rsidR="00971AEF" w:rsidRDefault="00971AEF">
            <w:pPr>
              <w:pStyle w:val="TableParagraph"/>
            </w:pPr>
          </w:p>
        </w:tc>
        <w:tc>
          <w:tcPr>
            <w:tcW w:w="714" w:type="dxa"/>
            <w:tcBorders>
              <w:left w:val="single" w:sz="4" w:space="0" w:color="000009"/>
              <w:right w:val="single" w:sz="4" w:space="0" w:color="000009"/>
            </w:tcBorders>
          </w:tcPr>
          <w:p w:rsidR="00971AEF" w:rsidRDefault="00971AEF">
            <w:pPr>
              <w:pStyle w:val="TableParagraph"/>
            </w:pPr>
          </w:p>
        </w:tc>
        <w:tc>
          <w:tcPr>
            <w:tcW w:w="660" w:type="dxa"/>
            <w:tcBorders>
              <w:left w:val="single" w:sz="4" w:space="0" w:color="000009"/>
              <w:right w:val="single" w:sz="4" w:space="0" w:color="000009"/>
            </w:tcBorders>
          </w:tcPr>
          <w:p w:rsidR="00971AEF" w:rsidRDefault="00971AEF">
            <w:pPr>
              <w:pStyle w:val="TableParagraph"/>
            </w:pPr>
          </w:p>
        </w:tc>
        <w:tc>
          <w:tcPr>
            <w:tcW w:w="662" w:type="dxa"/>
            <w:tcBorders>
              <w:left w:val="single" w:sz="4" w:space="0" w:color="000009"/>
              <w:right w:val="single" w:sz="4" w:space="0" w:color="000009"/>
            </w:tcBorders>
          </w:tcPr>
          <w:p w:rsidR="00971AEF" w:rsidRDefault="00971AEF">
            <w:pPr>
              <w:pStyle w:val="TableParagraph"/>
            </w:pPr>
          </w:p>
        </w:tc>
        <w:tc>
          <w:tcPr>
            <w:tcW w:w="760" w:type="dxa"/>
            <w:tcBorders>
              <w:left w:val="single" w:sz="4" w:space="0" w:color="000009"/>
              <w:right w:val="single" w:sz="4" w:space="0" w:color="000009"/>
            </w:tcBorders>
          </w:tcPr>
          <w:p w:rsidR="00971AEF" w:rsidRDefault="00971AEF">
            <w:pPr>
              <w:pStyle w:val="TableParagraph"/>
            </w:pPr>
          </w:p>
        </w:tc>
        <w:tc>
          <w:tcPr>
            <w:tcW w:w="1984" w:type="dxa"/>
            <w:tcBorders>
              <w:left w:val="single" w:sz="4" w:space="0" w:color="000009"/>
              <w:right w:val="single" w:sz="4" w:space="0" w:color="000009"/>
            </w:tcBorders>
          </w:tcPr>
          <w:p w:rsidR="00971AEF" w:rsidRDefault="00971AEF">
            <w:pPr>
              <w:pStyle w:val="TableParagraph"/>
            </w:pPr>
          </w:p>
        </w:tc>
        <w:tc>
          <w:tcPr>
            <w:tcW w:w="1442" w:type="dxa"/>
            <w:tcBorders>
              <w:left w:val="single" w:sz="4" w:space="0" w:color="000009"/>
              <w:right w:val="single" w:sz="4" w:space="0" w:color="000009"/>
            </w:tcBorders>
          </w:tcPr>
          <w:p w:rsidR="00971AEF" w:rsidRDefault="00971AEF">
            <w:pPr>
              <w:pStyle w:val="TableParagraph"/>
            </w:pPr>
          </w:p>
        </w:tc>
        <w:tc>
          <w:tcPr>
            <w:tcW w:w="1528" w:type="dxa"/>
            <w:tcBorders>
              <w:left w:val="single" w:sz="4" w:space="0" w:color="000009"/>
              <w:right w:val="single" w:sz="4" w:space="0" w:color="000009"/>
            </w:tcBorders>
          </w:tcPr>
          <w:p w:rsidR="00971AEF" w:rsidRDefault="00971AEF">
            <w:pPr>
              <w:pStyle w:val="TableParagraph"/>
            </w:pPr>
          </w:p>
        </w:tc>
      </w:tr>
      <w:tr w:rsidR="00971AEF">
        <w:trPr>
          <w:trHeight w:val="322"/>
        </w:trPr>
        <w:tc>
          <w:tcPr>
            <w:tcW w:w="572"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2</w:t>
            </w:r>
          </w:p>
        </w:tc>
        <w:tc>
          <w:tcPr>
            <w:tcW w:w="614" w:type="dxa"/>
            <w:tcBorders>
              <w:left w:val="single" w:sz="4" w:space="0" w:color="000009"/>
              <w:right w:val="single" w:sz="4" w:space="0" w:color="000009"/>
            </w:tcBorders>
          </w:tcPr>
          <w:p w:rsidR="00971AEF" w:rsidRDefault="00971AEF">
            <w:pPr>
              <w:pStyle w:val="TableParagraph"/>
            </w:pPr>
          </w:p>
        </w:tc>
        <w:tc>
          <w:tcPr>
            <w:tcW w:w="614" w:type="dxa"/>
            <w:tcBorders>
              <w:left w:val="single" w:sz="4" w:space="0" w:color="000009"/>
              <w:right w:val="single" w:sz="4" w:space="0" w:color="000009"/>
            </w:tcBorders>
          </w:tcPr>
          <w:p w:rsidR="00971AEF" w:rsidRDefault="00971AEF">
            <w:pPr>
              <w:pStyle w:val="TableParagraph"/>
            </w:pPr>
          </w:p>
        </w:tc>
        <w:tc>
          <w:tcPr>
            <w:tcW w:w="714" w:type="dxa"/>
            <w:tcBorders>
              <w:left w:val="single" w:sz="4" w:space="0" w:color="000009"/>
              <w:right w:val="single" w:sz="4" w:space="0" w:color="000009"/>
            </w:tcBorders>
          </w:tcPr>
          <w:p w:rsidR="00971AEF" w:rsidRDefault="00971AEF">
            <w:pPr>
              <w:pStyle w:val="TableParagraph"/>
            </w:pPr>
          </w:p>
        </w:tc>
        <w:tc>
          <w:tcPr>
            <w:tcW w:w="660" w:type="dxa"/>
            <w:tcBorders>
              <w:left w:val="single" w:sz="4" w:space="0" w:color="000009"/>
              <w:right w:val="single" w:sz="4" w:space="0" w:color="000009"/>
            </w:tcBorders>
          </w:tcPr>
          <w:p w:rsidR="00971AEF" w:rsidRDefault="00971AEF">
            <w:pPr>
              <w:pStyle w:val="TableParagraph"/>
            </w:pPr>
          </w:p>
        </w:tc>
        <w:tc>
          <w:tcPr>
            <w:tcW w:w="662" w:type="dxa"/>
            <w:tcBorders>
              <w:left w:val="single" w:sz="4" w:space="0" w:color="000009"/>
              <w:right w:val="single" w:sz="4" w:space="0" w:color="000009"/>
            </w:tcBorders>
          </w:tcPr>
          <w:p w:rsidR="00971AEF" w:rsidRDefault="00971AEF">
            <w:pPr>
              <w:pStyle w:val="TableParagraph"/>
            </w:pPr>
          </w:p>
        </w:tc>
        <w:tc>
          <w:tcPr>
            <w:tcW w:w="760" w:type="dxa"/>
            <w:tcBorders>
              <w:left w:val="single" w:sz="4" w:space="0" w:color="000009"/>
              <w:right w:val="single" w:sz="4" w:space="0" w:color="000009"/>
            </w:tcBorders>
          </w:tcPr>
          <w:p w:rsidR="00971AEF" w:rsidRDefault="00971AEF">
            <w:pPr>
              <w:pStyle w:val="TableParagraph"/>
            </w:pPr>
          </w:p>
        </w:tc>
        <w:tc>
          <w:tcPr>
            <w:tcW w:w="1984" w:type="dxa"/>
            <w:tcBorders>
              <w:left w:val="single" w:sz="4" w:space="0" w:color="000009"/>
              <w:right w:val="single" w:sz="4" w:space="0" w:color="000009"/>
            </w:tcBorders>
          </w:tcPr>
          <w:p w:rsidR="00971AEF" w:rsidRDefault="00971AEF">
            <w:pPr>
              <w:pStyle w:val="TableParagraph"/>
            </w:pPr>
          </w:p>
        </w:tc>
        <w:tc>
          <w:tcPr>
            <w:tcW w:w="1442" w:type="dxa"/>
            <w:tcBorders>
              <w:left w:val="single" w:sz="4" w:space="0" w:color="000009"/>
              <w:right w:val="single" w:sz="4" w:space="0" w:color="000009"/>
            </w:tcBorders>
          </w:tcPr>
          <w:p w:rsidR="00971AEF" w:rsidRDefault="00971AEF">
            <w:pPr>
              <w:pStyle w:val="TableParagraph"/>
            </w:pPr>
          </w:p>
        </w:tc>
        <w:tc>
          <w:tcPr>
            <w:tcW w:w="1528" w:type="dxa"/>
            <w:tcBorders>
              <w:left w:val="single" w:sz="4" w:space="0" w:color="000009"/>
              <w:right w:val="single" w:sz="4" w:space="0" w:color="000009"/>
            </w:tcBorders>
          </w:tcPr>
          <w:p w:rsidR="00971AEF" w:rsidRDefault="00971AEF">
            <w:pPr>
              <w:pStyle w:val="TableParagraph"/>
            </w:pPr>
          </w:p>
        </w:tc>
      </w:tr>
      <w:tr w:rsidR="00971AEF">
        <w:trPr>
          <w:trHeight w:val="321"/>
        </w:trPr>
        <w:tc>
          <w:tcPr>
            <w:tcW w:w="572"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3</w:t>
            </w:r>
          </w:p>
        </w:tc>
        <w:tc>
          <w:tcPr>
            <w:tcW w:w="614" w:type="dxa"/>
            <w:tcBorders>
              <w:left w:val="single" w:sz="4" w:space="0" w:color="000009"/>
              <w:right w:val="single" w:sz="4" w:space="0" w:color="000009"/>
            </w:tcBorders>
          </w:tcPr>
          <w:p w:rsidR="00971AEF" w:rsidRDefault="00971AEF">
            <w:pPr>
              <w:pStyle w:val="TableParagraph"/>
            </w:pPr>
          </w:p>
        </w:tc>
        <w:tc>
          <w:tcPr>
            <w:tcW w:w="614" w:type="dxa"/>
            <w:tcBorders>
              <w:left w:val="single" w:sz="4" w:space="0" w:color="000009"/>
              <w:right w:val="single" w:sz="4" w:space="0" w:color="000009"/>
            </w:tcBorders>
          </w:tcPr>
          <w:p w:rsidR="00971AEF" w:rsidRDefault="00971AEF">
            <w:pPr>
              <w:pStyle w:val="TableParagraph"/>
            </w:pPr>
          </w:p>
        </w:tc>
        <w:tc>
          <w:tcPr>
            <w:tcW w:w="714" w:type="dxa"/>
            <w:tcBorders>
              <w:left w:val="single" w:sz="4" w:space="0" w:color="000009"/>
              <w:right w:val="single" w:sz="4" w:space="0" w:color="000009"/>
            </w:tcBorders>
          </w:tcPr>
          <w:p w:rsidR="00971AEF" w:rsidRDefault="00971AEF">
            <w:pPr>
              <w:pStyle w:val="TableParagraph"/>
            </w:pPr>
          </w:p>
        </w:tc>
        <w:tc>
          <w:tcPr>
            <w:tcW w:w="660" w:type="dxa"/>
            <w:tcBorders>
              <w:left w:val="single" w:sz="4" w:space="0" w:color="000009"/>
              <w:right w:val="single" w:sz="4" w:space="0" w:color="000009"/>
            </w:tcBorders>
          </w:tcPr>
          <w:p w:rsidR="00971AEF" w:rsidRDefault="00971AEF">
            <w:pPr>
              <w:pStyle w:val="TableParagraph"/>
            </w:pPr>
          </w:p>
        </w:tc>
        <w:tc>
          <w:tcPr>
            <w:tcW w:w="662" w:type="dxa"/>
            <w:tcBorders>
              <w:left w:val="single" w:sz="4" w:space="0" w:color="000009"/>
              <w:right w:val="single" w:sz="4" w:space="0" w:color="000009"/>
            </w:tcBorders>
          </w:tcPr>
          <w:p w:rsidR="00971AEF" w:rsidRDefault="00971AEF">
            <w:pPr>
              <w:pStyle w:val="TableParagraph"/>
            </w:pPr>
          </w:p>
        </w:tc>
        <w:tc>
          <w:tcPr>
            <w:tcW w:w="760" w:type="dxa"/>
            <w:tcBorders>
              <w:left w:val="single" w:sz="4" w:space="0" w:color="000009"/>
              <w:right w:val="single" w:sz="4" w:space="0" w:color="000009"/>
            </w:tcBorders>
          </w:tcPr>
          <w:p w:rsidR="00971AEF" w:rsidRDefault="00971AEF">
            <w:pPr>
              <w:pStyle w:val="TableParagraph"/>
            </w:pPr>
          </w:p>
        </w:tc>
        <w:tc>
          <w:tcPr>
            <w:tcW w:w="1984" w:type="dxa"/>
            <w:tcBorders>
              <w:left w:val="single" w:sz="4" w:space="0" w:color="000009"/>
              <w:right w:val="single" w:sz="4" w:space="0" w:color="000009"/>
            </w:tcBorders>
          </w:tcPr>
          <w:p w:rsidR="00971AEF" w:rsidRDefault="00971AEF">
            <w:pPr>
              <w:pStyle w:val="TableParagraph"/>
            </w:pPr>
          </w:p>
        </w:tc>
        <w:tc>
          <w:tcPr>
            <w:tcW w:w="1442" w:type="dxa"/>
            <w:tcBorders>
              <w:left w:val="single" w:sz="4" w:space="0" w:color="000009"/>
              <w:right w:val="single" w:sz="4" w:space="0" w:color="000009"/>
            </w:tcBorders>
          </w:tcPr>
          <w:p w:rsidR="00971AEF" w:rsidRDefault="00971AEF">
            <w:pPr>
              <w:pStyle w:val="TableParagraph"/>
            </w:pPr>
          </w:p>
        </w:tc>
        <w:tc>
          <w:tcPr>
            <w:tcW w:w="1528" w:type="dxa"/>
            <w:tcBorders>
              <w:left w:val="single" w:sz="4" w:space="0" w:color="000009"/>
              <w:right w:val="single" w:sz="4" w:space="0" w:color="000009"/>
            </w:tcBorders>
          </w:tcPr>
          <w:p w:rsidR="00971AEF" w:rsidRDefault="00971AEF">
            <w:pPr>
              <w:pStyle w:val="TableParagraph"/>
            </w:pPr>
          </w:p>
        </w:tc>
      </w:tr>
      <w:tr w:rsidR="00971AEF">
        <w:trPr>
          <w:trHeight w:val="322"/>
        </w:trPr>
        <w:tc>
          <w:tcPr>
            <w:tcW w:w="572"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4</w:t>
            </w:r>
          </w:p>
        </w:tc>
        <w:tc>
          <w:tcPr>
            <w:tcW w:w="614" w:type="dxa"/>
            <w:tcBorders>
              <w:left w:val="single" w:sz="4" w:space="0" w:color="000009"/>
              <w:right w:val="single" w:sz="4" w:space="0" w:color="000009"/>
            </w:tcBorders>
          </w:tcPr>
          <w:p w:rsidR="00971AEF" w:rsidRDefault="00971AEF">
            <w:pPr>
              <w:pStyle w:val="TableParagraph"/>
            </w:pPr>
          </w:p>
        </w:tc>
        <w:tc>
          <w:tcPr>
            <w:tcW w:w="614" w:type="dxa"/>
            <w:tcBorders>
              <w:left w:val="single" w:sz="4" w:space="0" w:color="000009"/>
              <w:right w:val="single" w:sz="4" w:space="0" w:color="000009"/>
            </w:tcBorders>
          </w:tcPr>
          <w:p w:rsidR="00971AEF" w:rsidRDefault="00971AEF">
            <w:pPr>
              <w:pStyle w:val="TableParagraph"/>
            </w:pPr>
          </w:p>
        </w:tc>
        <w:tc>
          <w:tcPr>
            <w:tcW w:w="714" w:type="dxa"/>
            <w:tcBorders>
              <w:left w:val="single" w:sz="4" w:space="0" w:color="000009"/>
              <w:right w:val="single" w:sz="4" w:space="0" w:color="000009"/>
            </w:tcBorders>
          </w:tcPr>
          <w:p w:rsidR="00971AEF" w:rsidRDefault="00971AEF">
            <w:pPr>
              <w:pStyle w:val="TableParagraph"/>
            </w:pPr>
          </w:p>
        </w:tc>
        <w:tc>
          <w:tcPr>
            <w:tcW w:w="660" w:type="dxa"/>
            <w:tcBorders>
              <w:left w:val="single" w:sz="4" w:space="0" w:color="000009"/>
              <w:right w:val="single" w:sz="4" w:space="0" w:color="000009"/>
            </w:tcBorders>
          </w:tcPr>
          <w:p w:rsidR="00971AEF" w:rsidRDefault="00971AEF">
            <w:pPr>
              <w:pStyle w:val="TableParagraph"/>
            </w:pPr>
          </w:p>
        </w:tc>
        <w:tc>
          <w:tcPr>
            <w:tcW w:w="662" w:type="dxa"/>
            <w:tcBorders>
              <w:left w:val="single" w:sz="4" w:space="0" w:color="000009"/>
              <w:right w:val="single" w:sz="4" w:space="0" w:color="000009"/>
            </w:tcBorders>
          </w:tcPr>
          <w:p w:rsidR="00971AEF" w:rsidRDefault="00971AEF">
            <w:pPr>
              <w:pStyle w:val="TableParagraph"/>
            </w:pPr>
          </w:p>
        </w:tc>
        <w:tc>
          <w:tcPr>
            <w:tcW w:w="760" w:type="dxa"/>
            <w:tcBorders>
              <w:left w:val="single" w:sz="4" w:space="0" w:color="000009"/>
              <w:right w:val="single" w:sz="4" w:space="0" w:color="000009"/>
            </w:tcBorders>
          </w:tcPr>
          <w:p w:rsidR="00971AEF" w:rsidRDefault="00971AEF">
            <w:pPr>
              <w:pStyle w:val="TableParagraph"/>
            </w:pPr>
          </w:p>
        </w:tc>
        <w:tc>
          <w:tcPr>
            <w:tcW w:w="1984" w:type="dxa"/>
            <w:tcBorders>
              <w:left w:val="single" w:sz="4" w:space="0" w:color="000009"/>
              <w:right w:val="single" w:sz="4" w:space="0" w:color="000009"/>
            </w:tcBorders>
          </w:tcPr>
          <w:p w:rsidR="00971AEF" w:rsidRDefault="00971AEF">
            <w:pPr>
              <w:pStyle w:val="TableParagraph"/>
            </w:pPr>
          </w:p>
        </w:tc>
        <w:tc>
          <w:tcPr>
            <w:tcW w:w="1442" w:type="dxa"/>
            <w:tcBorders>
              <w:left w:val="single" w:sz="4" w:space="0" w:color="000009"/>
              <w:right w:val="single" w:sz="4" w:space="0" w:color="000009"/>
            </w:tcBorders>
          </w:tcPr>
          <w:p w:rsidR="00971AEF" w:rsidRDefault="00971AEF">
            <w:pPr>
              <w:pStyle w:val="TableParagraph"/>
            </w:pPr>
          </w:p>
        </w:tc>
        <w:tc>
          <w:tcPr>
            <w:tcW w:w="1528" w:type="dxa"/>
            <w:tcBorders>
              <w:left w:val="single" w:sz="4" w:space="0" w:color="000009"/>
              <w:right w:val="single" w:sz="4" w:space="0" w:color="000009"/>
            </w:tcBorders>
          </w:tcPr>
          <w:p w:rsidR="00971AEF" w:rsidRDefault="00971AEF">
            <w:pPr>
              <w:pStyle w:val="TableParagraph"/>
            </w:pPr>
          </w:p>
        </w:tc>
      </w:tr>
      <w:tr w:rsidR="00971AEF">
        <w:trPr>
          <w:trHeight w:val="321"/>
        </w:trPr>
        <w:tc>
          <w:tcPr>
            <w:tcW w:w="572"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5</w:t>
            </w:r>
          </w:p>
        </w:tc>
        <w:tc>
          <w:tcPr>
            <w:tcW w:w="614" w:type="dxa"/>
            <w:tcBorders>
              <w:left w:val="single" w:sz="4" w:space="0" w:color="000009"/>
              <w:right w:val="single" w:sz="4" w:space="0" w:color="000009"/>
            </w:tcBorders>
          </w:tcPr>
          <w:p w:rsidR="00971AEF" w:rsidRDefault="00971AEF">
            <w:pPr>
              <w:pStyle w:val="TableParagraph"/>
            </w:pPr>
          </w:p>
        </w:tc>
        <w:tc>
          <w:tcPr>
            <w:tcW w:w="614" w:type="dxa"/>
            <w:tcBorders>
              <w:left w:val="single" w:sz="4" w:space="0" w:color="000009"/>
              <w:right w:val="single" w:sz="4" w:space="0" w:color="000009"/>
            </w:tcBorders>
          </w:tcPr>
          <w:p w:rsidR="00971AEF" w:rsidRDefault="00971AEF">
            <w:pPr>
              <w:pStyle w:val="TableParagraph"/>
            </w:pPr>
          </w:p>
        </w:tc>
        <w:tc>
          <w:tcPr>
            <w:tcW w:w="714" w:type="dxa"/>
            <w:tcBorders>
              <w:left w:val="single" w:sz="4" w:space="0" w:color="000009"/>
              <w:right w:val="single" w:sz="4" w:space="0" w:color="000009"/>
            </w:tcBorders>
          </w:tcPr>
          <w:p w:rsidR="00971AEF" w:rsidRDefault="00971AEF">
            <w:pPr>
              <w:pStyle w:val="TableParagraph"/>
            </w:pPr>
          </w:p>
        </w:tc>
        <w:tc>
          <w:tcPr>
            <w:tcW w:w="660" w:type="dxa"/>
            <w:tcBorders>
              <w:left w:val="single" w:sz="4" w:space="0" w:color="000009"/>
              <w:right w:val="single" w:sz="4" w:space="0" w:color="000009"/>
            </w:tcBorders>
          </w:tcPr>
          <w:p w:rsidR="00971AEF" w:rsidRDefault="00971AEF">
            <w:pPr>
              <w:pStyle w:val="TableParagraph"/>
            </w:pPr>
          </w:p>
        </w:tc>
        <w:tc>
          <w:tcPr>
            <w:tcW w:w="662" w:type="dxa"/>
            <w:tcBorders>
              <w:left w:val="single" w:sz="4" w:space="0" w:color="000009"/>
              <w:right w:val="single" w:sz="4" w:space="0" w:color="000009"/>
            </w:tcBorders>
          </w:tcPr>
          <w:p w:rsidR="00971AEF" w:rsidRDefault="00971AEF">
            <w:pPr>
              <w:pStyle w:val="TableParagraph"/>
            </w:pPr>
          </w:p>
        </w:tc>
        <w:tc>
          <w:tcPr>
            <w:tcW w:w="760" w:type="dxa"/>
            <w:tcBorders>
              <w:left w:val="single" w:sz="4" w:space="0" w:color="000009"/>
              <w:right w:val="single" w:sz="4" w:space="0" w:color="000009"/>
            </w:tcBorders>
          </w:tcPr>
          <w:p w:rsidR="00971AEF" w:rsidRDefault="00971AEF">
            <w:pPr>
              <w:pStyle w:val="TableParagraph"/>
            </w:pPr>
          </w:p>
        </w:tc>
        <w:tc>
          <w:tcPr>
            <w:tcW w:w="1984" w:type="dxa"/>
            <w:tcBorders>
              <w:left w:val="single" w:sz="4" w:space="0" w:color="000009"/>
              <w:right w:val="single" w:sz="4" w:space="0" w:color="000009"/>
            </w:tcBorders>
          </w:tcPr>
          <w:p w:rsidR="00971AEF" w:rsidRDefault="00971AEF">
            <w:pPr>
              <w:pStyle w:val="TableParagraph"/>
            </w:pPr>
          </w:p>
        </w:tc>
        <w:tc>
          <w:tcPr>
            <w:tcW w:w="1442" w:type="dxa"/>
            <w:tcBorders>
              <w:left w:val="single" w:sz="4" w:space="0" w:color="000009"/>
              <w:right w:val="single" w:sz="4" w:space="0" w:color="000009"/>
            </w:tcBorders>
          </w:tcPr>
          <w:p w:rsidR="00971AEF" w:rsidRDefault="00971AEF">
            <w:pPr>
              <w:pStyle w:val="TableParagraph"/>
            </w:pPr>
          </w:p>
        </w:tc>
        <w:tc>
          <w:tcPr>
            <w:tcW w:w="1528" w:type="dxa"/>
            <w:tcBorders>
              <w:left w:val="single" w:sz="4" w:space="0" w:color="000009"/>
              <w:right w:val="single" w:sz="4" w:space="0" w:color="000009"/>
            </w:tcBorders>
          </w:tcPr>
          <w:p w:rsidR="00971AEF" w:rsidRDefault="00971AEF">
            <w:pPr>
              <w:pStyle w:val="TableParagraph"/>
            </w:pPr>
          </w:p>
        </w:tc>
      </w:tr>
      <w:tr w:rsidR="00971AEF">
        <w:trPr>
          <w:trHeight w:val="323"/>
        </w:trPr>
        <w:tc>
          <w:tcPr>
            <w:tcW w:w="8022" w:type="dxa"/>
            <w:gridSpan w:val="9"/>
            <w:tcBorders>
              <w:left w:val="single" w:sz="4" w:space="0" w:color="000009"/>
              <w:right w:val="single" w:sz="4" w:space="0" w:color="000009"/>
            </w:tcBorders>
          </w:tcPr>
          <w:p w:rsidR="00971AEF" w:rsidRDefault="00934A70">
            <w:pPr>
              <w:pStyle w:val="TableParagraph"/>
              <w:spacing w:before="26"/>
              <w:ind w:right="424"/>
              <w:jc w:val="right"/>
              <w:rPr>
                <w:sz w:val="24"/>
              </w:rPr>
            </w:pPr>
            <w:r>
              <w:rPr>
                <w:sz w:val="24"/>
              </w:rPr>
              <w:t>Average</w:t>
            </w:r>
          </w:p>
        </w:tc>
        <w:tc>
          <w:tcPr>
            <w:tcW w:w="1528" w:type="dxa"/>
            <w:tcBorders>
              <w:left w:val="single" w:sz="4" w:space="0" w:color="000009"/>
              <w:right w:val="single" w:sz="4" w:space="0" w:color="000009"/>
            </w:tcBorders>
          </w:tcPr>
          <w:p w:rsidR="00971AEF" w:rsidRDefault="00971AEF">
            <w:pPr>
              <w:pStyle w:val="TableParagraph"/>
            </w:pPr>
          </w:p>
        </w:tc>
      </w:tr>
    </w:tbl>
    <w:p w:rsidR="00971AEF" w:rsidRDefault="00971AEF">
      <w:pPr>
        <w:pStyle w:val="BodyText"/>
        <w:rPr>
          <w:sz w:val="32"/>
        </w:rPr>
      </w:pPr>
    </w:p>
    <w:p w:rsidR="00971AEF" w:rsidRDefault="00934A70">
      <w:pPr>
        <w:pStyle w:val="Heading2"/>
        <w:spacing w:before="232"/>
      </w:pPr>
      <w:r>
        <w:t>Results</w:t>
      </w:r>
    </w:p>
    <w:p w:rsidR="00971AEF" w:rsidRDefault="00934A70">
      <w:pPr>
        <w:pStyle w:val="ListParagraph"/>
        <w:numPr>
          <w:ilvl w:val="0"/>
          <w:numId w:val="21"/>
        </w:numPr>
        <w:tabs>
          <w:tab w:val="left" w:pos="941"/>
          <w:tab w:val="left" w:pos="942"/>
        </w:tabs>
        <w:spacing w:before="222"/>
        <w:ind w:hanging="721"/>
        <w:rPr>
          <w:sz w:val="24"/>
        </w:rPr>
      </w:pPr>
      <w:r>
        <w:rPr>
          <w:sz w:val="24"/>
        </w:rPr>
        <w:t>Lithological description of the specimen:</w:t>
      </w:r>
    </w:p>
    <w:p w:rsidR="00971AEF" w:rsidRDefault="00934A70">
      <w:pPr>
        <w:pStyle w:val="ListParagraph"/>
        <w:numPr>
          <w:ilvl w:val="0"/>
          <w:numId w:val="21"/>
        </w:numPr>
        <w:tabs>
          <w:tab w:val="left" w:pos="941"/>
          <w:tab w:val="left" w:pos="942"/>
        </w:tabs>
        <w:spacing w:before="148"/>
        <w:ind w:hanging="721"/>
        <w:rPr>
          <w:sz w:val="24"/>
        </w:rPr>
      </w:pPr>
      <w:r>
        <w:rPr>
          <w:sz w:val="24"/>
        </w:rPr>
        <w:t>Source of the sample :</w:t>
      </w:r>
    </w:p>
    <w:p w:rsidR="00971AEF" w:rsidRDefault="00934A70">
      <w:pPr>
        <w:pStyle w:val="ListParagraph"/>
        <w:numPr>
          <w:ilvl w:val="0"/>
          <w:numId w:val="21"/>
        </w:numPr>
        <w:tabs>
          <w:tab w:val="left" w:pos="941"/>
          <w:tab w:val="left" w:pos="942"/>
        </w:tabs>
        <w:spacing w:before="150"/>
        <w:ind w:hanging="721"/>
        <w:rPr>
          <w:sz w:val="24"/>
        </w:rPr>
      </w:pPr>
      <w:r>
        <w:rPr>
          <w:sz w:val="24"/>
        </w:rPr>
        <w:t>No. of specimen tested by :</w:t>
      </w:r>
    </w:p>
    <w:p w:rsidR="00971AEF" w:rsidRDefault="00934A70">
      <w:pPr>
        <w:pStyle w:val="BodyText"/>
        <w:spacing w:before="148"/>
        <w:ind w:left="1662"/>
      </w:pPr>
      <w:r>
        <w:t>Single shear method :</w:t>
      </w:r>
    </w:p>
    <w:p w:rsidR="00971AEF" w:rsidRDefault="00934A70">
      <w:pPr>
        <w:pStyle w:val="BodyText"/>
        <w:spacing w:before="150"/>
        <w:ind w:left="1662"/>
      </w:pPr>
      <w:r>
        <w:t>Double shear method :</w:t>
      </w:r>
    </w:p>
    <w:p w:rsidR="00971AEF" w:rsidRDefault="00934A70">
      <w:pPr>
        <w:pStyle w:val="ListParagraph"/>
        <w:numPr>
          <w:ilvl w:val="0"/>
          <w:numId w:val="21"/>
        </w:numPr>
        <w:tabs>
          <w:tab w:val="left" w:pos="941"/>
          <w:tab w:val="left" w:pos="942"/>
        </w:tabs>
        <w:spacing w:before="148" w:line="369" w:lineRule="auto"/>
        <w:ind w:left="941" w:right="5844"/>
        <w:rPr>
          <w:sz w:val="24"/>
        </w:rPr>
      </w:pPr>
      <w:r>
        <w:rPr>
          <w:sz w:val="24"/>
        </w:rPr>
        <w:t>Specimen diameter andLength Single shear method :</w:t>
      </w:r>
    </w:p>
    <w:p w:rsidR="00971AEF" w:rsidRDefault="00934A70">
      <w:pPr>
        <w:pStyle w:val="BodyText"/>
        <w:ind w:left="941"/>
      </w:pPr>
      <w:r>
        <w:t>Double shear method :.</w:t>
      </w:r>
    </w:p>
    <w:p w:rsidR="00971AEF" w:rsidRDefault="00934A70">
      <w:pPr>
        <w:pStyle w:val="ListParagraph"/>
        <w:numPr>
          <w:ilvl w:val="0"/>
          <w:numId w:val="21"/>
        </w:numPr>
        <w:tabs>
          <w:tab w:val="left" w:pos="941"/>
          <w:tab w:val="left" w:pos="942"/>
        </w:tabs>
        <w:spacing w:before="150"/>
        <w:ind w:hanging="721"/>
        <w:rPr>
          <w:sz w:val="24"/>
        </w:rPr>
      </w:pPr>
      <w:r>
        <w:rPr>
          <w:sz w:val="24"/>
        </w:rPr>
        <w:t>Water contained and degree of saturation at the time of test:</w:t>
      </w:r>
    </w:p>
    <w:p w:rsidR="00971AEF" w:rsidRDefault="00934A70">
      <w:pPr>
        <w:pStyle w:val="ListParagraph"/>
        <w:numPr>
          <w:ilvl w:val="0"/>
          <w:numId w:val="21"/>
        </w:numPr>
        <w:tabs>
          <w:tab w:val="left" w:pos="941"/>
          <w:tab w:val="left" w:pos="942"/>
        </w:tabs>
        <w:spacing w:before="148"/>
        <w:ind w:hanging="721"/>
        <w:rPr>
          <w:sz w:val="24"/>
        </w:rPr>
      </w:pPr>
      <w:r>
        <w:rPr>
          <w:sz w:val="24"/>
        </w:rPr>
        <w:t>Testduration</w:t>
      </w:r>
    </w:p>
    <w:p w:rsidR="00971AEF" w:rsidRDefault="00934A70">
      <w:pPr>
        <w:pStyle w:val="BodyText"/>
        <w:spacing w:before="150"/>
        <w:ind w:left="941"/>
      </w:pPr>
      <w:r>
        <w:t>Single shear method :</w:t>
      </w:r>
    </w:p>
    <w:p w:rsidR="00971AEF" w:rsidRDefault="00934A70">
      <w:pPr>
        <w:pStyle w:val="BodyText"/>
        <w:spacing w:before="148"/>
        <w:ind w:left="941"/>
      </w:pPr>
      <w:r>
        <w:t>Double shear method :</w:t>
      </w:r>
    </w:p>
    <w:p w:rsidR="00971AEF" w:rsidRDefault="00934A70">
      <w:pPr>
        <w:pStyle w:val="ListParagraph"/>
        <w:numPr>
          <w:ilvl w:val="0"/>
          <w:numId w:val="21"/>
        </w:numPr>
        <w:tabs>
          <w:tab w:val="left" w:pos="941"/>
          <w:tab w:val="left" w:pos="942"/>
        </w:tabs>
        <w:spacing w:before="150"/>
        <w:ind w:hanging="721"/>
        <w:rPr>
          <w:sz w:val="24"/>
        </w:rPr>
      </w:pPr>
      <w:r>
        <w:rPr>
          <w:sz w:val="24"/>
        </w:rPr>
        <w:t>Date of testing and type of testing machine:</w:t>
      </w:r>
    </w:p>
    <w:p w:rsidR="00971AEF" w:rsidRPr="00CE4343" w:rsidRDefault="00934A70" w:rsidP="00CE4343">
      <w:pPr>
        <w:pStyle w:val="ListParagraph"/>
        <w:numPr>
          <w:ilvl w:val="0"/>
          <w:numId w:val="21"/>
        </w:numPr>
        <w:tabs>
          <w:tab w:val="left" w:pos="941"/>
          <w:tab w:val="left" w:pos="942"/>
        </w:tabs>
        <w:spacing w:before="148"/>
        <w:ind w:hanging="721"/>
        <w:rPr>
          <w:sz w:val="24"/>
        </w:rPr>
        <w:sectPr w:rsidR="00971AEF" w:rsidRPr="00CE4343">
          <w:pgSz w:w="11900" w:h="16840"/>
          <w:pgMar w:top="1360" w:right="900" w:bottom="280" w:left="1220" w:header="720" w:footer="720" w:gutter="0"/>
          <w:cols w:space="720"/>
        </w:sectPr>
      </w:pPr>
      <w:r>
        <w:rPr>
          <w:sz w:val="24"/>
        </w:rPr>
        <w:t>Single shear strength of roc</w:t>
      </w:r>
      <w:r w:rsidR="00CE4343">
        <w:rPr>
          <w:sz w:val="24"/>
        </w:rPr>
        <w:t>k</w:t>
      </w:r>
    </w:p>
    <w:p w:rsidR="00971AEF" w:rsidRDefault="00934A70" w:rsidP="00CE4343">
      <w:pPr>
        <w:pStyle w:val="BodyText"/>
        <w:spacing w:before="110"/>
      </w:pPr>
      <w:r>
        <w:lastRenderedPageBreak/>
        <w:t>Double shear strength of rock:</w:t>
      </w:r>
    </w:p>
    <w:p w:rsidR="00971AEF" w:rsidRDefault="00971AEF">
      <w:pPr>
        <w:sectPr w:rsidR="00971AEF">
          <w:pgSz w:w="11900" w:h="16840"/>
          <w:pgMar w:top="1360" w:right="900" w:bottom="280" w:left="1220" w:header="720" w:footer="720" w:gutter="0"/>
          <w:cols w:space="720"/>
        </w:sectPr>
      </w:pPr>
    </w:p>
    <w:p w:rsidR="00971AEF" w:rsidRDefault="00971AEF">
      <w:pPr>
        <w:pStyle w:val="BodyText"/>
        <w:spacing w:before="4"/>
        <w:rPr>
          <w:b/>
          <w:sz w:val="17"/>
        </w:rPr>
      </w:pPr>
    </w:p>
    <w:p w:rsidR="00971AEF" w:rsidRDefault="00934A70">
      <w:pPr>
        <w:pStyle w:val="BodyText"/>
        <w:ind w:left="250"/>
        <w:rPr>
          <w:sz w:val="20"/>
        </w:rPr>
      </w:pPr>
      <w:bookmarkStart w:id="0" w:name="_GoBack"/>
      <w:r>
        <w:rPr>
          <w:noProof/>
          <w:sz w:val="20"/>
        </w:rPr>
        <w:drawing>
          <wp:inline distT="0" distB="0" distL="0" distR="0">
            <wp:extent cx="4413830" cy="6792182"/>
            <wp:effectExtent l="0" t="0" r="0" b="0"/>
            <wp:docPr id="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0.png"/>
                    <pic:cNvPicPr/>
                  </pic:nvPicPr>
                  <pic:blipFill>
                    <a:blip r:embed="rId34" cstate="print"/>
                    <a:stretch>
                      <a:fillRect/>
                    </a:stretch>
                  </pic:blipFill>
                  <pic:spPr>
                    <a:xfrm>
                      <a:off x="0" y="0"/>
                      <a:ext cx="4413830" cy="6792182"/>
                    </a:xfrm>
                    <a:prstGeom prst="rect">
                      <a:avLst/>
                    </a:prstGeom>
                  </pic:spPr>
                </pic:pic>
              </a:graphicData>
            </a:graphic>
          </wp:inline>
        </w:drawing>
      </w:r>
      <w:bookmarkEnd w:id="0"/>
    </w:p>
    <w:p w:rsidR="00971AEF" w:rsidRDefault="00971AEF">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CE4343" w:rsidRDefault="00CE4343">
      <w:pPr>
        <w:pStyle w:val="BodyText"/>
        <w:rPr>
          <w:b/>
          <w:sz w:val="20"/>
        </w:rPr>
      </w:pPr>
    </w:p>
    <w:p w:rsidR="00971AEF" w:rsidRDefault="00971AEF">
      <w:pPr>
        <w:pStyle w:val="BodyText"/>
        <w:spacing w:before="5"/>
        <w:rPr>
          <w:b/>
          <w:sz w:val="21"/>
        </w:rPr>
      </w:pPr>
    </w:p>
    <w:p w:rsidR="00971AEF" w:rsidRDefault="00934A70">
      <w:pPr>
        <w:spacing w:before="131"/>
        <w:ind w:left="202" w:right="203"/>
        <w:jc w:val="center"/>
        <w:rPr>
          <w:b/>
          <w:sz w:val="28"/>
        </w:rPr>
      </w:pPr>
      <w:r>
        <w:rPr>
          <w:b/>
          <w:sz w:val="28"/>
        </w:rPr>
        <w:lastRenderedPageBreak/>
        <w:t>EXPERIMENT NO. 4</w:t>
      </w:r>
    </w:p>
    <w:p w:rsidR="00971AEF" w:rsidRDefault="00971AEF">
      <w:pPr>
        <w:pStyle w:val="BodyText"/>
        <w:rPr>
          <w:b/>
          <w:sz w:val="38"/>
        </w:rPr>
      </w:pPr>
    </w:p>
    <w:p w:rsidR="00971AEF" w:rsidRDefault="00971AEF">
      <w:pPr>
        <w:pStyle w:val="BodyText"/>
        <w:spacing w:before="9"/>
        <w:rPr>
          <w:b/>
          <w:sz w:val="37"/>
        </w:rPr>
      </w:pPr>
    </w:p>
    <w:p w:rsidR="00971AEF" w:rsidRDefault="00934A70">
      <w:pPr>
        <w:pStyle w:val="BodyText"/>
        <w:tabs>
          <w:tab w:val="left" w:pos="6701"/>
        </w:tabs>
        <w:ind w:left="221"/>
      </w:pPr>
      <w:r>
        <w:rPr>
          <w:b/>
        </w:rPr>
        <w:t xml:space="preserve">Aim: </w:t>
      </w:r>
      <w:r>
        <w:t>To determine the shear strength of given rockspecimen by</w:t>
      </w:r>
      <w:r>
        <w:tab/>
        <w:t>Single shear method</w:t>
      </w:r>
    </w:p>
    <w:p w:rsidR="00971AEF" w:rsidRDefault="00971AEF"/>
    <w:p w:rsidR="00971AEF" w:rsidRDefault="00934A70">
      <w:pPr>
        <w:pStyle w:val="BodyText"/>
        <w:spacing w:before="110" w:line="372" w:lineRule="auto"/>
        <w:ind w:left="221" w:right="235"/>
        <w:jc w:val="both"/>
      </w:pPr>
      <w:r>
        <w:rPr>
          <w:b/>
        </w:rPr>
        <w:t xml:space="preserve">Shear </w:t>
      </w:r>
      <w:proofErr w:type="gramStart"/>
      <w:r>
        <w:rPr>
          <w:b/>
        </w:rPr>
        <w:t>Strength :</w:t>
      </w:r>
      <w:proofErr w:type="gramEnd"/>
      <w:r>
        <w:rPr>
          <w:b/>
        </w:rPr>
        <w:t xml:space="preserve"> </w:t>
      </w:r>
      <w:r>
        <w:t>It is defined as the breaking shear stress applied to an imposed plane with normal force lacking (</w:t>
      </w:r>
      <w:proofErr w:type="spellStart"/>
      <w:r>
        <w:t>Everling</w:t>
      </w:r>
      <w:proofErr w:type="spellEnd"/>
      <w:r>
        <w:t>, 1964). In other words, a state of pure shear is said to exist if planes of maximum shear stress are free of any normal stress (</w:t>
      </w:r>
      <w:proofErr w:type="spellStart"/>
      <w:r>
        <w:t>Obert</w:t>
      </w:r>
      <w:proofErr w:type="spellEnd"/>
      <w:r>
        <w:t xml:space="preserve"> and Duval, 1967). There are several methods for the determination of shear strength. They may be classified into two broad groups-</w:t>
      </w:r>
    </w:p>
    <w:p w:rsidR="00971AEF" w:rsidRDefault="00934A70">
      <w:pPr>
        <w:pStyle w:val="ListParagraph"/>
        <w:numPr>
          <w:ilvl w:val="1"/>
          <w:numId w:val="21"/>
        </w:numPr>
        <w:tabs>
          <w:tab w:val="left" w:pos="942"/>
        </w:tabs>
        <w:spacing w:before="111"/>
        <w:ind w:hanging="361"/>
        <w:jc w:val="both"/>
        <w:rPr>
          <w:sz w:val="24"/>
        </w:rPr>
      </w:pPr>
      <w:r>
        <w:rPr>
          <w:sz w:val="24"/>
        </w:rPr>
        <w:t>Unconfined methods</w:t>
      </w:r>
    </w:p>
    <w:p w:rsidR="00971AEF" w:rsidRDefault="00934A70">
      <w:pPr>
        <w:pStyle w:val="ListParagraph"/>
        <w:numPr>
          <w:ilvl w:val="1"/>
          <w:numId w:val="21"/>
        </w:numPr>
        <w:tabs>
          <w:tab w:val="left" w:pos="942"/>
        </w:tabs>
        <w:spacing w:before="172"/>
        <w:ind w:hanging="361"/>
        <w:jc w:val="both"/>
        <w:rPr>
          <w:sz w:val="24"/>
        </w:rPr>
      </w:pPr>
      <w:r>
        <w:rPr>
          <w:sz w:val="24"/>
        </w:rPr>
        <w:t>Confined methods.</w:t>
      </w:r>
    </w:p>
    <w:p w:rsidR="00971AEF" w:rsidRDefault="00934A70">
      <w:pPr>
        <w:pStyle w:val="BodyText"/>
        <w:spacing w:before="236"/>
        <w:ind w:left="221"/>
        <w:rPr>
          <w:rFonts w:ascii="Arial Black" w:hAnsi="Arial Black"/>
        </w:rPr>
      </w:pPr>
      <w:r>
        <w:t xml:space="preserve">The unconfined and confined methods can be further classified as </w:t>
      </w:r>
      <w:r>
        <w:rPr>
          <w:rFonts w:ascii="Arial Black" w:hAnsi="Arial Black"/>
        </w:rPr>
        <w:t>–</w:t>
      </w:r>
    </w:p>
    <w:p w:rsidR="00971AEF" w:rsidRDefault="00934A70">
      <w:pPr>
        <w:pStyle w:val="Heading2"/>
        <w:numPr>
          <w:ilvl w:val="0"/>
          <w:numId w:val="20"/>
        </w:numPr>
        <w:tabs>
          <w:tab w:val="left" w:pos="942"/>
        </w:tabs>
        <w:spacing w:before="243"/>
        <w:ind w:hanging="361"/>
        <w:jc w:val="both"/>
      </w:pPr>
      <w:r>
        <w:t>UnconfinedMethods</w:t>
      </w:r>
    </w:p>
    <w:p w:rsidR="00971AEF" w:rsidRDefault="00934A70">
      <w:pPr>
        <w:pStyle w:val="ListParagraph"/>
        <w:numPr>
          <w:ilvl w:val="0"/>
          <w:numId w:val="19"/>
        </w:numPr>
        <w:tabs>
          <w:tab w:val="left" w:pos="942"/>
        </w:tabs>
        <w:spacing w:before="178"/>
        <w:ind w:hanging="361"/>
        <w:rPr>
          <w:sz w:val="24"/>
        </w:rPr>
      </w:pPr>
      <w:r>
        <w:rPr>
          <w:sz w:val="24"/>
        </w:rPr>
        <w:t>Single Shear (by bending)</w:t>
      </w:r>
    </w:p>
    <w:p w:rsidR="00971AEF" w:rsidRDefault="00934A70">
      <w:pPr>
        <w:pStyle w:val="ListParagraph"/>
        <w:numPr>
          <w:ilvl w:val="0"/>
          <w:numId w:val="19"/>
        </w:numPr>
        <w:tabs>
          <w:tab w:val="left" w:pos="942"/>
        </w:tabs>
        <w:spacing w:before="170"/>
        <w:ind w:hanging="361"/>
        <w:rPr>
          <w:sz w:val="24"/>
        </w:rPr>
      </w:pPr>
      <w:r>
        <w:rPr>
          <w:sz w:val="24"/>
        </w:rPr>
        <w:t>Double Shear</w:t>
      </w:r>
    </w:p>
    <w:p w:rsidR="00971AEF" w:rsidRDefault="00934A70">
      <w:pPr>
        <w:pStyle w:val="ListParagraph"/>
        <w:numPr>
          <w:ilvl w:val="0"/>
          <w:numId w:val="19"/>
        </w:numPr>
        <w:tabs>
          <w:tab w:val="left" w:pos="941"/>
          <w:tab w:val="left" w:pos="942"/>
        </w:tabs>
        <w:spacing w:before="178"/>
        <w:ind w:hanging="361"/>
        <w:rPr>
          <w:sz w:val="24"/>
        </w:rPr>
      </w:pPr>
      <w:r>
        <w:rPr>
          <w:sz w:val="24"/>
        </w:rPr>
        <w:t>PunchShear</w:t>
      </w:r>
    </w:p>
    <w:p w:rsidR="00971AEF" w:rsidRDefault="00934A70">
      <w:pPr>
        <w:pStyle w:val="ListParagraph"/>
        <w:numPr>
          <w:ilvl w:val="0"/>
          <w:numId w:val="19"/>
        </w:numPr>
        <w:tabs>
          <w:tab w:val="left" w:pos="941"/>
          <w:tab w:val="left" w:pos="942"/>
        </w:tabs>
        <w:spacing w:before="177"/>
        <w:ind w:hanging="361"/>
        <w:rPr>
          <w:sz w:val="24"/>
        </w:rPr>
      </w:pPr>
      <w:r>
        <w:rPr>
          <w:sz w:val="24"/>
        </w:rPr>
        <w:t>Torsion Shear</w:t>
      </w:r>
    </w:p>
    <w:p w:rsidR="00971AEF" w:rsidRDefault="00934A70">
      <w:pPr>
        <w:pStyle w:val="ListParagraph"/>
        <w:numPr>
          <w:ilvl w:val="0"/>
          <w:numId w:val="19"/>
        </w:numPr>
        <w:tabs>
          <w:tab w:val="left" w:pos="942"/>
        </w:tabs>
        <w:spacing w:before="178"/>
        <w:ind w:hanging="361"/>
        <w:rPr>
          <w:sz w:val="24"/>
        </w:rPr>
      </w:pPr>
      <w:r>
        <w:rPr>
          <w:sz w:val="24"/>
        </w:rPr>
        <w:t>Single Shear (by inclineddies)</w:t>
      </w:r>
    </w:p>
    <w:p w:rsidR="00971AEF" w:rsidRDefault="00934A70">
      <w:pPr>
        <w:pStyle w:val="ListParagraph"/>
        <w:numPr>
          <w:ilvl w:val="0"/>
          <w:numId w:val="19"/>
        </w:numPr>
        <w:tabs>
          <w:tab w:val="left" w:pos="941"/>
          <w:tab w:val="left" w:pos="942"/>
        </w:tabs>
        <w:spacing w:before="176"/>
        <w:ind w:hanging="361"/>
        <w:rPr>
          <w:sz w:val="24"/>
        </w:rPr>
      </w:pPr>
      <w:r>
        <w:rPr>
          <w:sz w:val="24"/>
        </w:rPr>
        <w:t>Indirect</w:t>
      </w:r>
    </w:p>
    <w:p w:rsidR="00971AEF" w:rsidRDefault="00934A70">
      <w:pPr>
        <w:pStyle w:val="Heading2"/>
        <w:numPr>
          <w:ilvl w:val="0"/>
          <w:numId w:val="20"/>
        </w:numPr>
        <w:tabs>
          <w:tab w:val="left" w:pos="942"/>
        </w:tabs>
        <w:spacing w:before="274"/>
        <w:ind w:hanging="361"/>
      </w:pPr>
      <w:r>
        <w:t>ConfinedMethods</w:t>
      </w:r>
    </w:p>
    <w:p w:rsidR="00971AEF" w:rsidRDefault="00934A70">
      <w:pPr>
        <w:pStyle w:val="ListParagraph"/>
        <w:numPr>
          <w:ilvl w:val="0"/>
          <w:numId w:val="18"/>
        </w:numPr>
        <w:tabs>
          <w:tab w:val="left" w:pos="942"/>
        </w:tabs>
        <w:spacing w:before="276"/>
        <w:ind w:hanging="361"/>
        <w:rPr>
          <w:sz w:val="24"/>
        </w:rPr>
      </w:pPr>
      <w:r>
        <w:rPr>
          <w:sz w:val="24"/>
        </w:rPr>
        <w:t>Biaxial</w:t>
      </w:r>
    </w:p>
    <w:p w:rsidR="00971AEF" w:rsidRDefault="00934A70">
      <w:pPr>
        <w:pStyle w:val="ListParagraph"/>
        <w:numPr>
          <w:ilvl w:val="0"/>
          <w:numId w:val="18"/>
        </w:numPr>
        <w:tabs>
          <w:tab w:val="left" w:pos="942"/>
        </w:tabs>
        <w:ind w:hanging="361"/>
        <w:rPr>
          <w:sz w:val="24"/>
        </w:rPr>
      </w:pPr>
      <w:r>
        <w:rPr>
          <w:sz w:val="24"/>
        </w:rPr>
        <w:t>Triaxial</w:t>
      </w:r>
    </w:p>
    <w:p w:rsidR="00971AEF" w:rsidRDefault="00934A70">
      <w:pPr>
        <w:pStyle w:val="BodyText"/>
        <w:spacing w:before="276" w:line="374" w:lineRule="auto"/>
        <w:ind w:left="221" w:right="233"/>
        <w:jc w:val="both"/>
      </w:pPr>
      <w:r>
        <w:rPr>
          <w:b/>
        </w:rPr>
        <w:t>Apparatus Required</w:t>
      </w:r>
      <w:r>
        <w:t>: Single Shear cage, Double shear cage, UTM, rock specimens, Vernier caliper.</w:t>
      </w:r>
    </w:p>
    <w:p w:rsidR="00971AEF" w:rsidRDefault="00971AEF">
      <w:pPr>
        <w:pStyle w:val="BodyText"/>
        <w:rPr>
          <w:sz w:val="32"/>
        </w:rPr>
      </w:pPr>
    </w:p>
    <w:p w:rsidR="00971AEF" w:rsidRDefault="00971AEF">
      <w:pPr>
        <w:pStyle w:val="BodyText"/>
        <w:spacing w:before="1"/>
        <w:rPr>
          <w:sz w:val="25"/>
        </w:rPr>
      </w:pPr>
    </w:p>
    <w:p w:rsidR="00971AEF" w:rsidRDefault="00934A70">
      <w:pPr>
        <w:pStyle w:val="Heading2"/>
        <w:spacing w:before="0"/>
      </w:pPr>
      <w:r>
        <w:t>Procedure :</w:t>
      </w:r>
    </w:p>
    <w:p w:rsidR="00971AEF" w:rsidRDefault="00934A70">
      <w:pPr>
        <w:spacing w:before="274"/>
        <w:ind w:left="221"/>
        <w:rPr>
          <w:b/>
          <w:sz w:val="24"/>
        </w:rPr>
      </w:pPr>
      <w:r>
        <w:rPr>
          <w:b/>
          <w:sz w:val="24"/>
        </w:rPr>
        <w:t>Single Shear:</w:t>
      </w:r>
    </w:p>
    <w:p w:rsidR="00971AEF" w:rsidRDefault="00934A70">
      <w:pPr>
        <w:pStyle w:val="ListParagraph"/>
        <w:numPr>
          <w:ilvl w:val="0"/>
          <w:numId w:val="17"/>
        </w:numPr>
        <w:tabs>
          <w:tab w:val="left" w:pos="582"/>
        </w:tabs>
        <w:spacing w:before="276" w:line="369" w:lineRule="auto"/>
        <w:ind w:left="581" w:right="244"/>
        <w:jc w:val="left"/>
        <w:rPr>
          <w:sz w:val="24"/>
        </w:rPr>
      </w:pPr>
      <w:r>
        <w:rPr>
          <w:sz w:val="24"/>
        </w:rPr>
        <w:t xml:space="preserve">Take the specimen of 2.5 cm diameter and 6 cm length and encapsulate in a manner that the normal force should act normal to the shearing plane passing through </w:t>
      </w:r>
      <w:proofErr w:type="spellStart"/>
      <w:r>
        <w:rPr>
          <w:sz w:val="24"/>
        </w:rPr>
        <w:t>itscentre</w:t>
      </w:r>
      <w:proofErr w:type="spellEnd"/>
      <w:r>
        <w:rPr>
          <w:sz w:val="24"/>
        </w:rPr>
        <w:t>.</w:t>
      </w:r>
    </w:p>
    <w:p w:rsidR="00971AEF" w:rsidRDefault="00934A70">
      <w:pPr>
        <w:pStyle w:val="ListParagraph"/>
        <w:numPr>
          <w:ilvl w:val="0"/>
          <w:numId w:val="17"/>
        </w:numPr>
        <w:tabs>
          <w:tab w:val="left" w:pos="582"/>
        </w:tabs>
        <w:spacing w:before="120"/>
        <w:ind w:hanging="361"/>
        <w:jc w:val="left"/>
        <w:rPr>
          <w:sz w:val="24"/>
        </w:rPr>
      </w:pPr>
      <w:r>
        <w:rPr>
          <w:sz w:val="24"/>
        </w:rPr>
        <w:t>Place the specimen in the shear box and keep under the loadingmachine.</w:t>
      </w:r>
    </w:p>
    <w:p w:rsidR="00971AEF" w:rsidRPr="00CE4343" w:rsidRDefault="00934A70" w:rsidP="00CE4343">
      <w:pPr>
        <w:pStyle w:val="ListParagraph"/>
        <w:numPr>
          <w:ilvl w:val="0"/>
          <w:numId w:val="17"/>
        </w:numPr>
        <w:tabs>
          <w:tab w:val="left" w:pos="582"/>
        </w:tabs>
        <w:spacing w:line="369" w:lineRule="auto"/>
        <w:ind w:left="581" w:right="237" w:hanging="360"/>
        <w:jc w:val="left"/>
        <w:rPr>
          <w:sz w:val="24"/>
        </w:rPr>
      </w:pPr>
      <w:r>
        <w:rPr>
          <w:sz w:val="24"/>
        </w:rPr>
        <w:t xml:space="preserve">Apply the load continuously in such a way that shear displacement should be less than 0.1 </w:t>
      </w:r>
      <w:r>
        <w:rPr>
          <w:sz w:val="24"/>
        </w:rPr>
        <w:lastRenderedPageBreak/>
        <w:t>mm/min.</w:t>
      </w:r>
    </w:p>
    <w:p w:rsidR="00971AEF" w:rsidRDefault="00934A70">
      <w:pPr>
        <w:pStyle w:val="ListParagraph"/>
        <w:numPr>
          <w:ilvl w:val="0"/>
          <w:numId w:val="17"/>
        </w:numPr>
        <w:tabs>
          <w:tab w:val="left" w:pos="582"/>
        </w:tabs>
        <w:spacing w:before="110"/>
        <w:ind w:hanging="361"/>
        <w:jc w:val="left"/>
        <w:rPr>
          <w:sz w:val="24"/>
        </w:rPr>
      </w:pPr>
      <w:r>
        <w:rPr>
          <w:sz w:val="24"/>
        </w:rPr>
        <w:t>Record the failure load from the loading machine i.e.UTM.</w:t>
      </w:r>
    </w:p>
    <w:p w:rsidR="00971AEF" w:rsidRDefault="00934A70">
      <w:pPr>
        <w:pStyle w:val="ListParagraph"/>
        <w:numPr>
          <w:ilvl w:val="0"/>
          <w:numId w:val="17"/>
        </w:numPr>
        <w:tabs>
          <w:tab w:val="left" w:pos="582"/>
        </w:tabs>
        <w:spacing w:before="268"/>
        <w:ind w:hanging="361"/>
        <w:jc w:val="left"/>
        <w:rPr>
          <w:sz w:val="24"/>
        </w:rPr>
      </w:pPr>
      <w:r>
        <w:rPr>
          <w:sz w:val="24"/>
        </w:rPr>
        <w:t>Also record the time span offacture.</w:t>
      </w:r>
    </w:p>
    <w:p w:rsidR="00971AEF" w:rsidRDefault="00934A70">
      <w:pPr>
        <w:pStyle w:val="ListParagraph"/>
        <w:numPr>
          <w:ilvl w:val="0"/>
          <w:numId w:val="17"/>
        </w:numPr>
        <w:tabs>
          <w:tab w:val="left" w:pos="582"/>
        </w:tabs>
        <w:ind w:hanging="361"/>
        <w:jc w:val="left"/>
        <w:rPr>
          <w:sz w:val="24"/>
        </w:rPr>
      </w:pPr>
      <w:r>
        <w:rPr>
          <w:sz w:val="24"/>
        </w:rPr>
        <w:t>Now the shear strength at a particular inclined plane can be calculated by theformulae</w:t>
      </w:r>
    </w:p>
    <w:p w:rsidR="00971AEF" w:rsidRDefault="00971AEF">
      <w:pPr>
        <w:pStyle w:val="BodyText"/>
        <w:spacing w:before="3"/>
        <w:rPr>
          <w:sz w:val="27"/>
        </w:rPr>
      </w:pPr>
    </w:p>
    <w:p w:rsidR="00971AEF" w:rsidRDefault="00934A70">
      <w:pPr>
        <w:spacing w:line="160" w:lineRule="auto"/>
        <w:ind w:left="3146" w:right="5951" w:hanging="14"/>
        <w:rPr>
          <w:i/>
          <w:sz w:val="23"/>
        </w:rPr>
      </w:pPr>
      <w:r>
        <w:rPr>
          <w:i/>
          <w:position w:val="16"/>
          <w:sz w:val="23"/>
          <w:u w:val="single"/>
        </w:rPr>
        <w:t>P</w:t>
      </w:r>
      <w:r>
        <w:rPr>
          <w:i/>
          <w:sz w:val="23"/>
        </w:rPr>
        <w:t>Cosα A</w:t>
      </w:r>
    </w:p>
    <w:p w:rsidR="00971AEF" w:rsidRDefault="00934A70">
      <w:pPr>
        <w:spacing w:before="4"/>
        <w:ind w:left="221"/>
        <w:rPr>
          <w:b/>
          <w:sz w:val="24"/>
        </w:rPr>
      </w:pPr>
      <w:r>
        <w:rPr>
          <w:sz w:val="24"/>
        </w:rPr>
        <w:t xml:space="preserve">Single Shear strength </w:t>
      </w:r>
      <w:r>
        <w:rPr>
          <w:b/>
          <w:sz w:val="24"/>
        </w:rPr>
        <w:t>(</w:t>
      </w:r>
      <w:proofErr w:type="spellStart"/>
      <w:r>
        <w:rPr>
          <w:b/>
          <w:sz w:val="24"/>
        </w:rPr>
        <w:t>σ</w:t>
      </w:r>
      <w:r>
        <w:rPr>
          <w:b/>
          <w:sz w:val="24"/>
          <w:vertAlign w:val="subscript"/>
        </w:rPr>
        <w:t>s</w:t>
      </w:r>
      <w:proofErr w:type="spellEnd"/>
      <w:r>
        <w:rPr>
          <w:b/>
          <w:sz w:val="24"/>
        </w:rPr>
        <w:t>) =</w:t>
      </w:r>
    </w:p>
    <w:p w:rsidR="00971AEF" w:rsidRDefault="00934A70">
      <w:pPr>
        <w:pStyle w:val="BodyText"/>
        <w:spacing w:before="276" w:line="285" w:lineRule="auto"/>
        <w:ind w:left="942" w:right="6696" w:hanging="720"/>
      </w:pPr>
      <w:r>
        <w:t>where, P = load at failure, Kg A = L x D, cm</w:t>
      </w:r>
      <w:r>
        <w:rPr>
          <w:vertAlign w:val="superscript"/>
        </w:rPr>
        <w:t>2</w:t>
      </w:r>
    </w:p>
    <w:p w:rsidR="00971AEF" w:rsidRDefault="00934A70">
      <w:pPr>
        <w:pStyle w:val="BodyText"/>
        <w:spacing w:line="296" w:lineRule="exact"/>
        <w:ind w:left="941"/>
      </w:pPr>
      <w:r>
        <w:rPr>
          <w:rFonts w:ascii="Arial Black" w:hAnsi="Arial Black"/>
        </w:rPr>
        <w:t xml:space="preserve">α </w:t>
      </w:r>
      <w:r>
        <w:t>= angle of fracture to compression axis, degree</w:t>
      </w:r>
    </w:p>
    <w:p w:rsidR="00971AEF" w:rsidRDefault="00934A70">
      <w:pPr>
        <w:pStyle w:val="BodyText"/>
        <w:spacing w:before="29" w:line="283" w:lineRule="auto"/>
        <w:ind w:left="822" w:right="6048" w:firstLine="60"/>
      </w:pPr>
      <w:r>
        <w:t>L = length of specimen, cm D = diameter of specimen,</w:t>
      </w:r>
      <w:r>
        <w:rPr>
          <w:spacing w:val="-6"/>
        </w:rPr>
        <w:t xml:space="preserve"> cm</w:t>
      </w:r>
    </w:p>
    <w:p w:rsidR="00971AEF" w:rsidRDefault="00934A70">
      <w:pPr>
        <w:pStyle w:val="ListParagraph"/>
        <w:numPr>
          <w:ilvl w:val="0"/>
          <w:numId w:val="17"/>
        </w:numPr>
        <w:tabs>
          <w:tab w:val="left" w:pos="941"/>
          <w:tab w:val="left" w:pos="942"/>
        </w:tabs>
        <w:spacing w:before="123"/>
        <w:ind w:left="942" w:hanging="721"/>
        <w:jc w:val="left"/>
        <w:rPr>
          <w:sz w:val="24"/>
        </w:rPr>
      </w:pPr>
      <w:r>
        <w:rPr>
          <w:sz w:val="24"/>
        </w:rPr>
        <w:t>Also calculate the normal stress at that particular inclined plane by theformulae-</w:t>
      </w:r>
    </w:p>
    <w:p w:rsidR="00971AEF" w:rsidRDefault="00971AEF">
      <w:pPr>
        <w:pStyle w:val="BodyText"/>
        <w:spacing w:before="8"/>
        <w:rPr>
          <w:sz w:val="27"/>
        </w:rPr>
      </w:pPr>
    </w:p>
    <w:p w:rsidR="00971AEF" w:rsidRDefault="00934A70">
      <w:pPr>
        <w:spacing w:line="158" w:lineRule="auto"/>
        <w:ind w:left="1618" w:right="7385" w:hanging="14"/>
        <w:rPr>
          <w:i/>
          <w:sz w:val="23"/>
        </w:rPr>
      </w:pPr>
      <w:r>
        <w:rPr>
          <w:i/>
          <w:position w:val="16"/>
          <w:sz w:val="23"/>
          <w:u w:val="single"/>
        </w:rPr>
        <w:t>P</w:t>
      </w:r>
      <w:r>
        <w:rPr>
          <w:i/>
          <w:sz w:val="23"/>
        </w:rPr>
        <w:t>Sin α A</w:t>
      </w:r>
    </w:p>
    <w:p w:rsidR="00971AEF" w:rsidRDefault="00934A70">
      <w:pPr>
        <w:pStyle w:val="Heading2"/>
        <w:spacing w:before="5"/>
        <w:ind w:left="941"/>
      </w:pPr>
      <w:proofErr w:type="spellStart"/>
      <w:r>
        <w:rPr>
          <w:w w:val="105"/>
        </w:rPr>
        <w:t>σ</w:t>
      </w:r>
      <w:r>
        <w:rPr>
          <w:w w:val="105"/>
          <w:vertAlign w:val="subscript"/>
        </w:rPr>
        <w:t>n</w:t>
      </w:r>
      <w:proofErr w:type="spellEnd"/>
      <w:r>
        <w:rPr>
          <w:w w:val="105"/>
        </w:rPr>
        <w:t xml:space="preserve"> =</w:t>
      </w:r>
    </w:p>
    <w:p w:rsidR="00971AEF" w:rsidRDefault="00934A70">
      <w:pPr>
        <w:pStyle w:val="BodyText"/>
        <w:spacing w:before="276" w:line="285" w:lineRule="auto"/>
        <w:ind w:left="942" w:right="6696" w:hanging="720"/>
      </w:pPr>
      <w:r>
        <w:t>where, P = load at failure, Kg A = L x D, cm</w:t>
      </w:r>
      <w:r>
        <w:rPr>
          <w:vertAlign w:val="superscript"/>
        </w:rPr>
        <w:t>2</w:t>
      </w:r>
    </w:p>
    <w:p w:rsidR="00971AEF" w:rsidRDefault="00934A70">
      <w:pPr>
        <w:pStyle w:val="BodyText"/>
        <w:spacing w:line="296" w:lineRule="exact"/>
        <w:ind w:left="941"/>
      </w:pPr>
      <w:r>
        <w:rPr>
          <w:rFonts w:ascii="Arial Black" w:hAnsi="Arial Black"/>
        </w:rPr>
        <w:t xml:space="preserve">α </w:t>
      </w:r>
      <w:r>
        <w:t>= angle of fracture to compression axis, degree</w:t>
      </w:r>
    </w:p>
    <w:p w:rsidR="00971AEF" w:rsidRDefault="00934A70">
      <w:pPr>
        <w:pStyle w:val="BodyText"/>
        <w:spacing w:before="29" w:line="283" w:lineRule="auto"/>
        <w:ind w:left="822" w:right="6048" w:firstLine="60"/>
      </w:pPr>
      <w:r>
        <w:t>L = length of specimen, cm D = diameter of specimen,</w:t>
      </w:r>
      <w:r>
        <w:rPr>
          <w:spacing w:val="-6"/>
        </w:rPr>
        <w:t xml:space="preserve"> cm</w:t>
      </w:r>
    </w:p>
    <w:p w:rsidR="00971AEF" w:rsidRDefault="00971AEF">
      <w:pPr>
        <w:pStyle w:val="BodyText"/>
        <w:rPr>
          <w:sz w:val="39"/>
        </w:rPr>
      </w:pPr>
    </w:p>
    <w:p w:rsidR="00971AEF" w:rsidRDefault="00934A70">
      <w:pPr>
        <w:pStyle w:val="ListParagraph"/>
        <w:numPr>
          <w:ilvl w:val="0"/>
          <w:numId w:val="17"/>
        </w:numPr>
        <w:tabs>
          <w:tab w:val="left" w:pos="582"/>
        </w:tabs>
        <w:spacing w:before="1"/>
        <w:ind w:hanging="361"/>
        <w:jc w:val="left"/>
        <w:rPr>
          <w:sz w:val="24"/>
        </w:rPr>
      </w:pPr>
      <w:r>
        <w:rPr>
          <w:sz w:val="24"/>
        </w:rPr>
        <w:t>Calculate the shear stress and normal stress at differentangles.</w:t>
      </w:r>
    </w:p>
    <w:p w:rsidR="00971AEF" w:rsidRDefault="00934A70">
      <w:pPr>
        <w:pStyle w:val="ListParagraph"/>
        <w:numPr>
          <w:ilvl w:val="0"/>
          <w:numId w:val="17"/>
        </w:numPr>
        <w:tabs>
          <w:tab w:val="left" w:pos="582"/>
        </w:tabs>
        <w:spacing w:before="229" w:line="292" w:lineRule="auto"/>
        <w:ind w:left="581" w:right="228" w:hanging="360"/>
        <w:jc w:val="both"/>
        <w:rPr>
          <w:sz w:val="24"/>
        </w:rPr>
      </w:pPr>
      <w:r>
        <w:rPr>
          <w:sz w:val="24"/>
        </w:rPr>
        <w:t xml:space="preserve">Plot the normal stress versus shear stress on a graph paper. Take normal stress on x </w:t>
      </w:r>
      <w:r>
        <w:rPr>
          <w:rFonts w:ascii="Arial Black" w:hAnsi="Arial Black"/>
          <w:sz w:val="24"/>
        </w:rPr>
        <w:t xml:space="preserve">– </w:t>
      </w:r>
      <w:r>
        <w:rPr>
          <w:sz w:val="24"/>
        </w:rPr>
        <w:t xml:space="preserve">axis and shear stress on y </w:t>
      </w:r>
      <w:r>
        <w:rPr>
          <w:rFonts w:ascii="Arial Black" w:hAnsi="Arial Black"/>
          <w:sz w:val="24"/>
        </w:rPr>
        <w:t xml:space="preserve">– </w:t>
      </w:r>
      <w:r>
        <w:rPr>
          <w:sz w:val="24"/>
        </w:rPr>
        <w:t>axis. Obtain the shear stress value at zero normal stress. That is the shear strength of the specimen.</w:t>
      </w:r>
    </w:p>
    <w:p w:rsidR="00971AEF" w:rsidRDefault="00934A70">
      <w:pPr>
        <w:pStyle w:val="Heading2"/>
        <w:spacing w:before="174"/>
        <w:jc w:val="both"/>
        <w:rPr>
          <w:b w:val="0"/>
        </w:rPr>
      </w:pPr>
      <w:r>
        <w:t xml:space="preserve">Observation Table </w:t>
      </w:r>
      <w:r>
        <w:rPr>
          <w:b w:val="0"/>
        </w:rPr>
        <w:t>:</w:t>
      </w:r>
    </w:p>
    <w:p w:rsidR="00971AEF" w:rsidRDefault="00934A70">
      <w:pPr>
        <w:pStyle w:val="BodyText"/>
        <w:spacing w:before="176"/>
        <w:ind w:left="221"/>
      </w:pPr>
      <w:r>
        <w:t>(1) Single Shear</w:t>
      </w:r>
    </w:p>
    <w:p w:rsidR="00971AEF" w:rsidRDefault="00971AEF">
      <w:pPr>
        <w:pStyle w:val="BodyText"/>
        <w:spacing w:before="5"/>
        <w:rPr>
          <w:sz w:val="10"/>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488"/>
        <w:gridCol w:w="526"/>
        <w:gridCol w:w="526"/>
        <w:gridCol w:w="596"/>
        <w:gridCol w:w="562"/>
        <w:gridCol w:w="562"/>
        <w:gridCol w:w="636"/>
        <w:gridCol w:w="994"/>
        <w:gridCol w:w="1214"/>
        <w:gridCol w:w="656"/>
        <w:gridCol w:w="1366"/>
        <w:gridCol w:w="1422"/>
      </w:tblGrid>
      <w:tr w:rsidR="00971AEF">
        <w:trPr>
          <w:trHeight w:val="730"/>
        </w:trPr>
        <w:tc>
          <w:tcPr>
            <w:tcW w:w="488" w:type="dxa"/>
            <w:tcBorders>
              <w:left w:val="single" w:sz="4" w:space="0" w:color="000009"/>
              <w:right w:val="single" w:sz="4" w:space="0" w:color="000009"/>
            </w:tcBorders>
          </w:tcPr>
          <w:p w:rsidR="00971AEF" w:rsidRDefault="00934A70">
            <w:pPr>
              <w:pStyle w:val="TableParagraph"/>
              <w:spacing w:before="18"/>
              <w:ind w:left="112"/>
              <w:rPr>
                <w:sz w:val="18"/>
              </w:rPr>
            </w:pPr>
            <w:r>
              <w:rPr>
                <w:sz w:val="18"/>
              </w:rPr>
              <w:t>S.</w:t>
            </w:r>
          </w:p>
          <w:p w:rsidR="00971AEF" w:rsidRDefault="00934A70">
            <w:pPr>
              <w:pStyle w:val="TableParagraph"/>
              <w:spacing w:before="39"/>
              <w:ind w:left="112"/>
              <w:rPr>
                <w:sz w:val="18"/>
              </w:rPr>
            </w:pPr>
            <w:r>
              <w:rPr>
                <w:sz w:val="18"/>
              </w:rPr>
              <w:t>N.</w:t>
            </w:r>
          </w:p>
        </w:tc>
        <w:tc>
          <w:tcPr>
            <w:tcW w:w="1648" w:type="dxa"/>
            <w:gridSpan w:val="3"/>
            <w:tcBorders>
              <w:left w:val="single" w:sz="4" w:space="0" w:color="000009"/>
              <w:right w:val="single" w:sz="4" w:space="0" w:color="000009"/>
            </w:tcBorders>
          </w:tcPr>
          <w:p w:rsidR="00971AEF" w:rsidRDefault="00934A70">
            <w:pPr>
              <w:pStyle w:val="TableParagraph"/>
              <w:tabs>
                <w:tab w:val="left" w:pos="1392"/>
              </w:tabs>
              <w:spacing w:before="18"/>
              <w:ind w:left="115"/>
              <w:rPr>
                <w:sz w:val="18"/>
              </w:rPr>
            </w:pPr>
            <w:r>
              <w:rPr>
                <w:sz w:val="18"/>
              </w:rPr>
              <w:t>Length</w:t>
            </w:r>
            <w:r>
              <w:rPr>
                <w:sz w:val="18"/>
              </w:rPr>
              <w:tab/>
              <w:t>of</w:t>
            </w:r>
          </w:p>
          <w:p w:rsidR="00971AEF" w:rsidRDefault="00934A70">
            <w:pPr>
              <w:pStyle w:val="TableParagraph"/>
              <w:spacing w:before="39"/>
              <w:ind w:left="115"/>
              <w:rPr>
                <w:sz w:val="18"/>
              </w:rPr>
            </w:pPr>
            <w:r>
              <w:rPr>
                <w:sz w:val="18"/>
              </w:rPr>
              <w:t>Specimen (cm)</w:t>
            </w:r>
          </w:p>
        </w:tc>
        <w:tc>
          <w:tcPr>
            <w:tcW w:w="1760" w:type="dxa"/>
            <w:gridSpan w:val="3"/>
            <w:tcBorders>
              <w:left w:val="single" w:sz="4" w:space="0" w:color="000009"/>
              <w:right w:val="single" w:sz="4" w:space="0" w:color="000009"/>
            </w:tcBorders>
          </w:tcPr>
          <w:p w:rsidR="00971AEF" w:rsidRDefault="00934A70">
            <w:pPr>
              <w:pStyle w:val="TableParagraph"/>
              <w:tabs>
                <w:tab w:val="left" w:pos="1504"/>
              </w:tabs>
              <w:spacing w:before="18" w:line="285" w:lineRule="auto"/>
              <w:ind w:left="115" w:right="93"/>
              <w:rPr>
                <w:sz w:val="18"/>
              </w:rPr>
            </w:pPr>
            <w:r>
              <w:rPr>
                <w:sz w:val="18"/>
              </w:rPr>
              <w:t>Diameter</w:t>
            </w:r>
            <w:r>
              <w:rPr>
                <w:sz w:val="18"/>
              </w:rPr>
              <w:tab/>
            </w:r>
            <w:r>
              <w:rPr>
                <w:spacing w:val="-9"/>
                <w:sz w:val="18"/>
              </w:rPr>
              <w:t xml:space="preserve">of </w:t>
            </w:r>
            <w:r>
              <w:rPr>
                <w:sz w:val="18"/>
              </w:rPr>
              <w:t>Specimen(cm)</w:t>
            </w:r>
          </w:p>
        </w:tc>
        <w:tc>
          <w:tcPr>
            <w:tcW w:w="994" w:type="dxa"/>
            <w:tcBorders>
              <w:left w:val="single" w:sz="4" w:space="0" w:color="000009"/>
              <w:right w:val="single" w:sz="4" w:space="0" w:color="000009"/>
            </w:tcBorders>
          </w:tcPr>
          <w:p w:rsidR="00971AEF" w:rsidRDefault="00934A70">
            <w:pPr>
              <w:pStyle w:val="TableParagraph"/>
              <w:spacing w:before="18" w:line="285" w:lineRule="auto"/>
              <w:ind w:left="115" w:right="267"/>
              <w:rPr>
                <w:sz w:val="18"/>
              </w:rPr>
            </w:pPr>
            <w:r>
              <w:rPr>
                <w:sz w:val="18"/>
              </w:rPr>
              <w:t xml:space="preserve">Area </w:t>
            </w:r>
            <w:r>
              <w:rPr>
                <w:w w:val="99"/>
                <w:sz w:val="18"/>
              </w:rPr>
              <w:t>(</w:t>
            </w:r>
            <w:r>
              <w:rPr>
                <w:spacing w:val="-2"/>
                <w:w w:val="99"/>
                <w:sz w:val="18"/>
              </w:rPr>
              <w:t>A</w:t>
            </w:r>
            <w:r>
              <w:rPr>
                <w:sz w:val="18"/>
              </w:rPr>
              <w:t>,cm</w:t>
            </w:r>
            <w:r>
              <w:rPr>
                <w:w w:val="116"/>
                <w:sz w:val="18"/>
                <w:vertAlign w:val="superscript"/>
              </w:rPr>
              <w:t>2</w:t>
            </w:r>
            <w:r>
              <w:rPr>
                <w:w w:val="99"/>
                <w:sz w:val="18"/>
              </w:rPr>
              <w:t>)</w:t>
            </w:r>
          </w:p>
        </w:tc>
        <w:tc>
          <w:tcPr>
            <w:tcW w:w="1214" w:type="dxa"/>
            <w:tcBorders>
              <w:left w:val="single" w:sz="4" w:space="0" w:color="000009"/>
              <w:right w:val="single" w:sz="4" w:space="0" w:color="000009"/>
            </w:tcBorders>
          </w:tcPr>
          <w:p w:rsidR="00971AEF" w:rsidRDefault="00934A70">
            <w:pPr>
              <w:pStyle w:val="TableParagraph"/>
              <w:spacing w:before="18" w:line="285" w:lineRule="auto"/>
              <w:ind w:left="115"/>
              <w:rPr>
                <w:sz w:val="18"/>
              </w:rPr>
            </w:pPr>
            <w:r>
              <w:rPr>
                <w:sz w:val="18"/>
              </w:rPr>
              <w:t>Failure Load (kg, P)</w:t>
            </w:r>
          </w:p>
        </w:tc>
        <w:tc>
          <w:tcPr>
            <w:tcW w:w="656" w:type="dxa"/>
            <w:tcBorders>
              <w:left w:val="single" w:sz="4" w:space="0" w:color="000009"/>
              <w:right w:val="single" w:sz="4" w:space="0" w:color="000009"/>
            </w:tcBorders>
          </w:tcPr>
          <w:p w:rsidR="00971AEF" w:rsidRDefault="00934A70">
            <w:pPr>
              <w:pStyle w:val="TableParagraph"/>
              <w:spacing w:before="18" w:line="285" w:lineRule="auto"/>
              <w:ind w:left="115" w:right="151"/>
              <w:rPr>
                <w:sz w:val="18"/>
              </w:rPr>
            </w:pPr>
            <w:proofErr w:type="spellStart"/>
            <w:r>
              <w:rPr>
                <w:sz w:val="18"/>
              </w:rPr>
              <w:t>Angl</w:t>
            </w:r>
            <w:proofErr w:type="spellEnd"/>
            <w:r>
              <w:rPr>
                <w:sz w:val="18"/>
              </w:rPr>
              <w:t xml:space="preserve"> e</w:t>
            </w:r>
          </w:p>
          <w:p w:rsidR="00971AEF" w:rsidRDefault="00934A70">
            <w:pPr>
              <w:pStyle w:val="TableParagraph"/>
              <w:spacing w:line="200" w:lineRule="exact"/>
              <w:ind w:left="115"/>
              <w:rPr>
                <w:sz w:val="18"/>
              </w:rPr>
            </w:pPr>
            <w:r>
              <w:rPr>
                <w:sz w:val="18"/>
              </w:rPr>
              <w:t>(</w:t>
            </w:r>
            <w:r>
              <w:rPr>
                <w:rFonts w:ascii="Arial Black" w:hAnsi="Arial Black"/>
                <w:sz w:val="18"/>
              </w:rPr>
              <w:t>α</w:t>
            </w:r>
            <w:r>
              <w:rPr>
                <w:sz w:val="18"/>
              </w:rPr>
              <w:t>)</w:t>
            </w:r>
          </w:p>
        </w:tc>
        <w:tc>
          <w:tcPr>
            <w:tcW w:w="1366" w:type="dxa"/>
            <w:tcBorders>
              <w:left w:val="single" w:sz="4" w:space="0" w:color="000009"/>
              <w:right w:val="single" w:sz="4" w:space="0" w:color="000009"/>
            </w:tcBorders>
          </w:tcPr>
          <w:p w:rsidR="00971AEF" w:rsidRDefault="00934A70">
            <w:pPr>
              <w:pStyle w:val="TableParagraph"/>
              <w:tabs>
                <w:tab w:val="left" w:pos="830"/>
              </w:tabs>
              <w:spacing w:before="18" w:line="285" w:lineRule="auto"/>
              <w:ind w:left="115" w:right="93"/>
              <w:rPr>
                <w:sz w:val="18"/>
              </w:rPr>
            </w:pPr>
            <w:r>
              <w:rPr>
                <w:sz w:val="18"/>
              </w:rPr>
              <w:t>Shear</w:t>
            </w:r>
            <w:r>
              <w:rPr>
                <w:sz w:val="18"/>
              </w:rPr>
              <w:tab/>
            </w:r>
            <w:r>
              <w:rPr>
                <w:spacing w:val="-3"/>
                <w:sz w:val="18"/>
              </w:rPr>
              <w:t xml:space="preserve">Stress </w:t>
            </w:r>
            <w:r>
              <w:rPr>
                <w:sz w:val="18"/>
              </w:rPr>
              <w:t>(Kg/cm</w:t>
            </w:r>
            <w:r>
              <w:rPr>
                <w:sz w:val="18"/>
                <w:vertAlign w:val="superscript"/>
              </w:rPr>
              <w:t>2</w:t>
            </w:r>
            <w:r>
              <w:rPr>
                <w:sz w:val="18"/>
              </w:rPr>
              <w:t>)</w:t>
            </w:r>
          </w:p>
        </w:tc>
        <w:tc>
          <w:tcPr>
            <w:tcW w:w="1422" w:type="dxa"/>
            <w:tcBorders>
              <w:left w:val="single" w:sz="4" w:space="0" w:color="000009"/>
              <w:right w:val="single" w:sz="4" w:space="0" w:color="000009"/>
            </w:tcBorders>
          </w:tcPr>
          <w:p w:rsidR="00971AEF" w:rsidRDefault="00934A70">
            <w:pPr>
              <w:pStyle w:val="TableParagraph"/>
              <w:tabs>
                <w:tab w:val="left" w:pos="914"/>
              </w:tabs>
              <w:spacing w:before="18" w:line="285" w:lineRule="auto"/>
              <w:ind w:left="115" w:right="95"/>
              <w:rPr>
                <w:sz w:val="18"/>
              </w:rPr>
            </w:pPr>
            <w:r>
              <w:rPr>
                <w:sz w:val="18"/>
              </w:rPr>
              <w:t>Normal</w:t>
            </w:r>
            <w:r>
              <w:rPr>
                <w:sz w:val="18"/>
              </w:rPr>
              <w:tab/>
            </w:r>
            <w:r>
              <w:rPr>
                <w:spacing w:val="-3"/>
                <w:sz w:val="18"/>
              </w:rPr>
              <w:t xml:space="preserve">stress </w:t>
            </w:r>
            <w:r>
              <w:rPr>
                <w:sz w:val="18"/>
              </w:rPr>
              <w:t>(Kg/cm</w:t>
            </w:r>
            <w:r>
              <w:rPr>
                <w:sz w:val="18"/>
                <w:vertAlign w:val="superscript"/>
              </w:rPr>
              <w:t>2</w:t>
            </w:r>
            <w:r>
              <w:rPr>
                <w:sz w:val="18"/>
              </w:rPr>
              <w:t>)</w:t>
            </w:r>
          </w:p>
        </w:tc>
      </w:tr>
      <w:tr w:rsidR="00971AEF">
        <w:trPr>
          <w:trHeight w:val="239"/>
        </w:trPr>
        <w:tc>
          <w:tcPr>
            <w:tcW w:w="488" w:type="dxa"/>
            <w:tcBorders>
              <w:left w:val="single" w:sz="4" w:space="0" w:color="000009"/>
              <w:right w:val="single" w:sz="4" w:space="0" w:color="000009"/>
            </w:tcBorders>
          </w:tcPr>
          <w:p w:rsidR="00971AEF" w:rsidRDefault="00971AEF">
            <w:pPr>
              <w:pStyle w:val="TableParagraph"/>
              <w:rPr>
                <w:sz w:val="16"/>
              </w:rPr>
            </w:pPr>
          </w:p>
        </w:tc>
        <w:tc>
          <w:tcPr>
            <w:tcW w:w="526" w:type="dxa"/>
            <w:tcBorders>
              <w:left w:val="single" w:sz="4" w:space="0" w:color="000009"/>
              <w:right w:val="single" w:sz="4" w:space="0" w:color="000009"/>
            </w:tcBorders>
          </w:tcPr>
          <w:p w:rsidR="00971AEF" w:rsidRDefault="00934A70">
            <w:pPr>
              <w:pStyle w:val="TableParagraph"/>
              <w:spacing w:before="18" w:line="201" w:lineRule="exact"/>
              <w:ind w:left="115"/>
              <w:rPr>
                <w:sz w:val="18"/>
              </w:rPr>
            </w:pPr>
            <w:r>
              <w:rPr>
                <w:w w:val="110"/>
                <w:sz w:val="18"/>
              </w:rPr>
              <w:t>L</w:t>
            </w:r>
            <w:r>
              <w:rPr>
                <w:w w:val="110"/>
                <w:sz w:val="18"/>
                <w:vertAlign w:val="subscript"/>
              </w:rPr>
              <w:t>1</w:t>
            </w:r>
          </w:p>
        </w:tc>
        <w:tc>
          <w:tcPr>
            <w:tcW w:w="526" w:type="dxa"/>
            <w:tcBorders>
              <w:left w:val="single" w:sz="4" w:space="0" w:color="000009"/>
              <w:right w:val="single" w:sz="4" w:space="0" w:color="000009"/>
            </w:tcBorders>
          </w:tcPr>
          <w:p w:rsidR="00971AEF" w:rsidRDefault="00934A70">
            <w:pPr>
              <w:pStyle w:val="TableParagraph"/>
              <w:spacing w:before="18" w:line="201" w:lineRule="exact"/>
              <w:ind w:left="113"/>
              <w:rPr>
                <w:sz w:val="18"/>
              </w:rPr>
            </w:pPr>
            <w:r>
              <w:rPr>
                <w:w w:val="110"/>
                <w:sz w:val="18"/>
              </w:rPr>
              <w:t>L</w:t>
            </w:r>
            <w:r>
              <w:rPr>
                <w:w w:val="110"/>
                <w:sz w:val="18"/>
                <w:vertAlign w:val="subscript"/>
              </w:rPr>
              <w:t>2</w:t>
            </w:r>
          </w:p>
        </w:tc>
        <w:tc>
          <w:tcPr>
            <w:tcW w:w="596" w:type="dxa"/>
            <w:tcBorders>
              <w:left w:val="single" w:sz="4" w:space="0" w:color="000009"/>
              <w:right w:val="single" w:sz="4" w:space="0" w:color="000009"/>
            </w:tcBorders>
          </w:tcPr>
          <w:p w:rsidR="00971AEF" w:rsidRDefault="00934A70">
            <w:pPr>
              <w:pStyle w:val="TableParagraph"/>
              <w:spacing w:before="20" w:line="199" w:lineRule="exact"/>
              <w:ind w:left="113"/>
              <w:rPr>
                <w:sz w:val="10"/>
              </w:rPr>
            </w:pPr>
            <w:r>
              <w:rPr>
                <w:w w:val="105"/>
                <w:position w:val="2"/>
                <w:sz w:val="18"/>
              </w:rPr>
              <w:t>L</w:t>
            </w:r>
            <w:r>
              <w:rPr>
                <w:w w:val="105"/>
                <w:sz w:val="10"/>
              </w:rPr>
              <w:t>av</w:t>
            </w:r>
          </w:p>
        </w:tc>
        <w:tc>
          <w:tcPr>
            <w:tcW w:w="562" w:type="dxa"/>
            <w:tcBorders>
              <w:left w:val="single" w:sz="4" w:space="0" w:color="000009"/>
              <w:right w:val="single" w:sz="4" w:space="0" w:color="000009"/>
            </w:tcBorders>
          </w:tcPr>
          <w:p w:rsidR="00971AEF" w:rsidRDefault="00934A70">
            <w:pPr>
              <w:pStyle w:val="TableParagraph"/>
              <w:spacing w:before="18" w:line="201" w:lineRule="exact"/>
              <w:ind w:left="115"/>
              <w:rPr>
                <w:sz w:val="18"/>
              </w:rPr>
            </w:pPr>
            <w:r>
              <w:rPr>
                <w:w w:val="110"/>
                <w:sz w:val="18"/>
              </w:rPr>
              <w:t>D</w:t>
            </w:r>
            <w:r>
              <w:rPr>
                <w:w w:val="110"/>
                <w:sz w:val="18"/>
                <w:vertAlign w:val="subscript"/>
              </w:rPr>
              <w:t>1</w:t>
            </w:r>
          </w:p>
        </w:tc>
        <w:tc>
          <w:tcPr>
            <w:tcW w:w="562" w:type="dxa"/>
            <w:tcBorders>
              <w:left w:val="single" w:sz="4" w:space="0" w:color="000009"/>
              <w:right w:val="single" w:sz="4" w:space="0" w:color="000009"/>
            </w:tcBorders>
          </w:tcPr>
          <w:p w:rsidR="00971AEF" w:rsidRDefault="00934A70">
            <w:pPr>
              <w:pStyle w:val="TableParagraph"/>
              <w:spacing w:before="18" w:line="201" w:lineRule="exact"/>
              <w:ind w:left="115"/>
              <w:rPr>
                <w:sz w:val="18"/>
              </w:rPr>
            </w:pPr>
            <w:r>
              <w:rPr>
                <w:w w:val="110"/>
                <w:sz w:val="18"/>
              </w:rPr>
              <w:t>D</w:t>
            </w:r>
            <w:r>
              <w:rPr>
                <w:w w:val="110"/>
                <w:sz w:val="18"/>
                <w:vertAlign w:val="subscript"/>
              </w:rPr>
              <w:t>2</w:t>
            </w:r>
          </w:p>
        </w:tc>
        <w:tc>
          <w:tcPr>
            <w:tcW w:w="636" w:type="dxa"/>
            <w:tcBorders>
              <w:left w:val="single" w:sz="4" w:space="0" w:color="000009"/>
              <w:right w:val="single" w:sz="4" w:space="0" w:color="000009"/>
            </w:tcBorders>
          </w:tcPr>
          <w:p w:rsidR="00971AEF" w:rsidRDefault="00934A70">
            <w:pPr>
              <w:pStyle w:val="TableParagraph"/>
              <w:spacing w:before="20" w:line="199" w:lineRule="exact"/>
              <w:ind w:left="113"/>
              <w:rPr>
                <w:sz w:val="10"/>
              </w:rPr>
            </w:pPr>
            <w:r>
              <w:rPr>
                <w:w w:val="105"/>
                <w:position w:val="2"/>
                <w:sz w:val="18"/>
              </w:rPr>
              <w:t>D</w:t>
            </w:r>
            <w:r>
              <w:rPr>
                <w:w w:val="105"/>
                <w:sz w:val="10"/>
              </w:rPr>
              <w:t>av</w:t>
            </w:r>
          </w:p>
        </w:tc>
        <w:tc>
          <w:tcPr>
            <w:tcW w:w="994" w:type="dxa"/>
            <w:tcBorders>
              <w:left w:val="single" w:sz="4" w:space="0" w:color="000009"/>
              <w:right w:val="single" w:sz="4" w:space="0" w:color="000009"/>
            </w:tcBorders>
          </w:tcPr>
          <w:p w:rsidR="00971AEF" w:rsidRDefault="00971AEF">
            <w:pPr>
              <w:pStyle w:val="TableParagraph"/>
              <w:rPr>
                <w:sz w:val="16"/>
              </w:rPr>
            </w:pPr>
          </w:p>
        </w:tc>
        <w:tc>
          <w:tcPr>
            <w:tcW w:w="1214" w:type="dxa"/>
            <w:tcBorders>
              <w:left w:val="single" w:sz="4" w:space="0" w:color="000009"/>
              <w:right w:val="single" w:sz="4" w:space="0" w:color="000009"/>
            </w:tcBorders>
          </w:tcPr>
          <w:p w:rsidR="00971AEF" w:rsidRDefault="00971AEF">
            <w:pPr>
              <w:pStyle w:val="TableParagraph"/>
              <w:rPr>
                <w:sz w:val="16"/>
              </w:rPr>
            </w:pPr>
          </w:p>
        </w:tc>
        <w:tc>
          <w:tcPr>
            <w:tcW w:w="656" w:type="dxa"/>
            <w:tcBorders>
              <w:left w:val="single" w:sz="4" w:space="0" w:color="000009"/>
              <w:right w:val="single" w:sz="4" w:space="0" w:color="000009"/>
            </w:tcBorders>
          </w:tcPr>
          <w:p w:rsidR="00971AEF" w:rsidRDefault="00971AEF">
            <w:pPr>
              <w:pStyle w:val="TableParagraph"/>
              <w:rPr>
                <w:sz w:val="16"/>
              </w:rPr>
            </w:pPr>
          </w:p>
        </w:tc>
        <w:tc>
          <w:tcPr>
            <w:tcW w:w="1366" w:type="dxa"/>
            <w:tcBorders>
              <w:left w:val="single" w:sz="4" w:space="0" w:color="000009"/>
              <w:right w:val="single" w:sz="4" w:space="0" w:color="000009"/>
            </w:tcBorders>
          </w:tcPr>
          <w:p w:rsidR="00971AEF" w:rsidRDefault="00971AEF">
            <w:pPr>
              <w:pStyle w:val="TableParagraph"/>
              <w:rPr>
                <w:sz w:val="16"/>
              </w:rPr>
            </w:pPr>
          </w:p>
        </w:tc>
        <w:tc>
          <w:tcPr>
            <w:tcW w:w="1422" w:type="dxa"/>
            <w:tcBorders>
              <w:left w:val="single" w:sz="4" w:space="0" w:color="000009"/>
              <w:right w:val="single" w:sz="4" w:space="0" w:color="000009"/>
            </w:tcBorders>
          </w:tcPr>
          <w:p w:rsidR="00971AEF" w:rsidRDefault="00971AEF">
            <w:pPr>
              <w:pStyle w:val="TableParagraph"/>
              <w:rPr>
                <w:sz w:val="16"/>
              </w:rPr>
            </w:pPr>
          </w:p>
        </w:tc>
      </w:tr>
      <w:tr w:rsidR="00971AEF">
        <w:trPr>
          <w:trHeight w:val="322"/>
        </w:trPr>
        <w:tc>
          <w:tcPr>
            <w:tcW w:w="488"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1</w:t>
            </w:r>
          </w:p>
        </w:tc>
        <w:tc>
          <w:tcPr>
            <w:tcW w:w="526"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596" w:type="dxa"/>
            <w:tcBorders>
              <w:left w:val="single" w:sz="4" w:space="0" w:color="000009"/>
              <w:right w:val="single" w:sz="4" w:space="0" w:color="000009"/>
            </w:tcBorders>
          </w:tcPr>
          <w:p w:rsidR="00971AEF" w:rsidRDefault="00971AEF">
            <w:pPr>
              <w:pStyle w:val="TableParagraph"/>
            </w:pPr>
          </w:p>
        </w:tc>
        <w:tc>
          <w:tcPr>
            <w:tcW w:w="562" w:type="dxa"/>
            <w:tcBorders>
              <w:left w:val="single" w:sz="4" w:space="0" w:color="000009"/>
              <w:right w:val="single" w:sz="4" w:space="0" w:color="000009"/>
            </w:tcBorders>
          </w:tcPr>
          <w:p w:rsidR="00971AEF" w:rsidRDefault="00971AEF">
            <w:pPr>
              <w:pStyle w:val="TableParagraph"/>
            </w:pPr>
          </w:p>
        </w:tc>
        <w:tc>
          <w:tcPr>
            <w:tcW w:w="562" w:type="dxa"/>
            <w:tcBorders>
              <w:left w:val="single" w:sz="4" w:space="0" w:color="000009"/>
              <w:right w:val="single" w:sz="4" w:space="0" w:color="000009"/>
            </w:tcBorders>
          </w:tcPr>
          <w:p w:rsidR="00971AEF" w:rsidRDefault="00971AEF">
            <w:pPr>
              <w:pStyle w:val="TableParagraph"/>
            </w:pPr>
          </w:p>
        </w:tc>
        <w:tc>
          <w:tcPr>
            <w:tcW w:w="636" w:type="dxa"/>
            <w:tcBorders>
              <w:left w:val="single" w:sz="4" w:space="0" w:color="000009"/>
              <w:right w:val="single" w:sz="4" w:space="0" w:color="000009"/>
            </w:tcBorders>
          </w:tcPr>
          <w:p w:rsidR="00971AEF" w:rsidRDefault="00971AEF">
            <w:pPr>
              <w:pStyle w:val="TableParagraph"/>
            </w:pPr>
          </w:p>
        </w:tc>
        <w:tc>
          <w:tcPr>
            <w:tcW w:w="994" w:type="dxa"/>
            <w:tcBorders>
              <w:left w:val="single" w:sz="4" w:space="0" w:color="000009"/>
              <w:right w:val="single" w:sz="4" w:space="0" w:color="000009"/>
            </w:tcBorders>
          </w:tcPr>
          <w:p w:rsidR="00971AEF" w:rsidRDefault="00971AEF">
            <w:pPr>
              <w:pStyle w:val="TableParagraph"/>
            </w:pPr>
          </w:p>
        </w:tc>
        <w:tc>
          <w:tcPr>
            <w:tcW w:w="1214" w:type="dxa"/>
            <w:tcBorders>
              <w:left w:val="single" w:sz="4" w:space="0" w:color="000009"/>
              <w:right w:val="single" w:sz="4" w:space="0" w:color="000009"/>
            </w:tcBorders>
          </w:tcPr>
          <w:p w:rsidR="00971AEF" w:rsidRDefault="00971AEF">
            <w:pPr>
              <w:pStyle w:val="TableParagraph"/>
            </w:pPr>
          </w:p>
        </w:tc>
        <w:tc>
          <w:tcPr>
            <w:tcW w:w="656" w:type="dxa"/>
            <w:tcBorders>
              <w:left w:val="single" w:sz="4" w:space="0" w:color="000009"/>
              <w:right w:val="single" w:sz="4" w:space="0" w:color="000009"/>
            </w:tcBorders>
          </w:tcPr>
          <w:p w:rsidR="00971AEF" w:rsidRDefault="00971AEF">
            <w:pPr>
              <w:pStyle w:val="TableParagraph"/>
            </w:pPr>
          </w:p>
        </w:tc>
        <w:tc>
          <w:tcPr>
            <w:tcW w:w="1366" w:type="dxa"/>
            <w:tcBorders>
              <w:left w:val="single" w:sz="4" w:space="0" w:color="000009"/>
              <w:right w:val="single" w:sz="4" w:space="0" w:color="000009"/>
            </w:tcBorders>
          </w:tcPr>
          <w:p w:rsidR="00971AEF" w:rsidRDefault="00971AEF">
            <w:pPr>
              <w:pStyle w:val="TableParagraph"/>
            </w:pPr>
          </w:p>
        </w:tc>
        <w:tc>
          <w:tcPr>
            <w:tcW w:w="1422" w:type="dxa"/>
            <w:tcBorders>
              <w:left w:val="single" w:sz="4" w:space="0" w:color="000009"/>
              <w:right w:val="single" w:sz="4" w:space="0" w:color="000009"/>
            </w:tcBorders>
          </w:tcPr>
          <w:p w:rsidR="00971AEF" w:rsidRDefault="00971AEF">
            <w:pPr>
              <w:pStyle w:val="TableParagraph"/>
            </w:pPr>
          </w:p>
        </w:tc>
      </w:tr>
      <w:tr w:rsidR="00971AEF">
        <w:trPr>
          <w:trHeight w:val="321"/>
        </w:trPr>
        <w:tc>
          <w:tcPr>
            <w:tcW w:w="488"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2</w:t>
            </w:r>
          </w:p>
        </w:tc>
        <w:tc>
          <w:tcPr>
            <w:tcW w:w="526"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596" w:type="dxa"/>
            <w:tcBorders>
              <w:left w:val="single" w:sz="4" w:space="0" w:color="000009"/>
              <w:right w:val="single" w:sz="4" w:space="0" w:color="000009"/>
            </w:tcBorders>
          </w:tcPr>
          <w:p w:rsidR="00971AEF" w:rsidRDefault="00971AEF">
            <w:pPr>
              <w:pStyle w:val="TableParagraph"/>
            </w:pPr>
          </w:p>
        </w:tc>
        <w:tc>
          <w:tcPr>
            <w:tcW w:w="562" w:type="dxa"/>
            <w:tcBorders>
              <w:left w:val="single" w:sz="4" w:space="0" w:color="000009"/>
              <w:right w:val="single" w:sz="4" w:space="0" w:color="000009"/>
            </w:tcBorders>
          </w:tcPr>
          <w:p w:rsidR="00971AEF" w:rsidRDefault="00971AEF">
            <w:pPr>
              <w:pStyle w:val="TableParagraph"/>
            </w:pPr>
          </w:p>
        </w:tc>
        <w:tc>
          <w:tcPr>
            <w:tcW w:w="562" w:type="dxa"/>
            <w:tcBorders>
              <w:left w:val="single" w:sz="4" w:space="0" w:color="000009"/>
              <w:right w:val="single" w:sz="4" w:space="0" w:color="000009"/>
            </w:tcBorders>
          </w:tcPr>
          <w:p w:rsidR="00971AEF" w:rsidRDefault="00971AEF">
            <w:pPr>
              <w:pStyle w:val="TableParagraph"/>
            </w:pPr>
          </w:p>
        </w:tc>
        <w:tc>
          <w:tcPr>
            <w:tcW w:w="636" w:type="dxa"/>
            <w:tcBorders>
              <w:left w:val="single" w:sz="4" w:space="0" w:color="000009"/>
              <w:right w:val="single" w:sz="4" w:space="0" w:color="000009"/>
            </w:tcBorders>
          </w:tcPr>
          <w:p w:rsidR="00971AEF" w:rsidRDefault="00971AEF">
            <w:pPr>
              <w:pStyle w:val="TableParagraph"/>
            </w:pPr>
          </w:p>
        </w:tc>
        <w:tc>
          <w:tcPr>
            <w:tcW w:w="994" w:type="dxa"/>
            <w:tcBorders>
              <w:left w:val="single" w:sz="4" w:space="0" w:color="000009"/>
              <w:right w:val="single" w:sz="4" w:space="0" w:color="000009"/>
            </w:tcBorders>
          </w:tcPr>
          <w:p w:rsidR="00971AEF" w:rsidRDefault="00971AEF">
            <w:pPr>
              <w:pStyle w:val="TableParagraph"/>
            </w:pPr>
          </w:p>
        </w:tc>
        <w:tc>
          <w:tcPr>
            <w:tcW w:w="1214" w:type="dxa"/>
            <w:tcBorders>
              <w:left w:val="single" w:sz="4" w:space="0" w:color="000009"/>
              <w:right w:val="single" w:sz="4" w:space="0" w:color="000009"/>
            </w:tcBorders>
          </w:tcPr>
          <w:p w:rsidR="00971AEF" w:rsidRDefault="00971AEF">
            <w:pPr>
              <w:pStyle w:val="TableParagraph"/>
            </w:pPr>
          </w:p>
        </w:tc>
        <w:tc>
          <w:tcPr>
            <w:tcW w:w="656" w:type="dxa"/>
            <w:tcBorders>
              <w:left w:val="single" w:sz="4" w:space="0" w:color="000009"/>
              <w:right w:val="single" w:sz="4" w:space="0" w:color="000009"/>
            </w:tcBorders>
          </w:tcPr>
          <w:p w:rsidR="00971AEF" w:rsidRDefault="00971AEF">
            <w:pPr>
              <w:pStyle w:val="TableParagraph"/>
            </w:pPr>
          </w:p>
        </w:tc>
        <w:tc>
          <w:tcPr>
            <w:tcW w:w="1366" w:type="dxa"/>
            <w:tcBorders>
              <w:left w:val="single" w:sz="4" w:space="0" w:color="000009"/>
              <w:right w:val="single" w:sz="4" w:space="0" w:color="000009"/>
            </w:tcBorders>
          </w:tcPr>
          <w:p w:rsidR="00971AEF" w:rsidRDefault="00971AEF">
            <w:pPr>
              <w:pStyle w:val="TableParagraph"/>
            </w:pPr>
          </w:p>
        </w:tc>
        <w:tc>
          <w:tcPr>
            <w:tcW w:w="1422" w:type="dxa"/>
            <w:tcBorders>
              <w:left w:val="single" w:sz="4" w:space="0" w:color="000009"/>
              <w:right w:val="single" w:sz="4" w:space="0" w:color="000009"/>
            </w:tcBorders>
          </w:tcPr>
          <w:p w:rsidR="00971AEF" w:rsidRDefault="00971AEF">
            <w:pPr>
              <w:pStyle w:val="TableParagraph"/>
            </w:pPr>
          </w:p>
        </w:tc>
      </w:tr>
      <w:tr w:rsidR="00971AEF">
        <w:trPr>
          <w:trHeight w:val="323"/>
        </w:trPr>
        <w:tc>
          <w:tcPr>
            <w:tcW w:w="488"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3</w:t>
            </w:r>
          </w:p>
        </w:tc>
        <w:tc>
          <w:tcPr>
            <w:tcW w:w="526"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596" w:type="dxa"/>
            <w:tcBorders>
              <w:left w:val="single" w:sz="4" w:space="0" w:color="000009"/>
              <w:right w:val="single" w:sz="4" w:space="0" w:color="000009"/>
            </w:tcBorders>
          </w:tcPr>
          <w:p w:rsidR="00971AEF" w:rsidRDefault="00971AEF">
            <w:pPr>
              <w:pStyle w:val="TableParagraph"/>
            </w:pPr>
          </w:p>
        </w:tc>
        <w:tc>
          <w:tcPr>
            <w:tcW w:w="562" w:type="dxa"/>
            <w:tcBorders>
              <w:left w:val="single" w:sz="4" w:space="0" w:color="000009"/>
              <w:right w:val="single" w:sz="4" w:space="0" w:color="000009"/>
            </w:tcBorders>
          </w:tcPr>
          <w:p w:rsidR="00971AEF" w:rsidRDefault="00971AEF">
            <w:pPr>
              <w:pStyle w:val="TableParagraph"/>
            </w:pPr>
          </w:p>
        </w:tc>
        <w:tc>
          <w:tcPr>
            <w:tcW w:w="562" w:type="dxa"/>
            <w:tcBorders>
              <w:left w:val="single" w:sz="4" w:space="0" w:color="000009"/>
              <w:right w:val="single" w:sz="4" w:space="0" w:color="000009"/>
            </w:tcBorders>
          </w:tcPr>
          <w:p w:rsidR="00971AEF" w:rsidRDefault="00971AEF">
            <w:pPr>
              <w:pStyle w:val="TableParagraph"/>
            </w:pPr>
          </w:p>
        </w:tc>
        <w:tc>
          <w:tcPr>
            <w:tcW w:w="636" w:type="dxa"/>
            <w:tcBorders>
              <w:left w:val="single" w:sz="4" w:space="0" w:color="000009"/>
              <w:right w:val="single" w:sz="4" w:space="0" w:color="000009"/>
            </w:tcBorders>
          </w:tcPr>
          <w:p w:rsidR="00971AEF" w:rsidRDefault="00971AEF">
            <w:pPr>
              <w:pStyle w:val="TableParagraph"/>
            </w:pPr>
          </w:p>
        </w:tc>
        <w:tc>
          <w:tcPr>
            <w:tcW w:w="994" w:type="dxa"/>
            <w:tcBorders>
              <w:left w:val="single" w:sz="4" w:space="0" w:color="000009"/>
              <w:right w:val="single" w:sz="4" w:space="0" w:color="000009"/>
            </w:tcBorders>
          </w:tcPr>
          <w:p w:rsidR="00971AEF" w:rsidRDefault="00971AEF">
            <w:pPr>
              <w:pStyle w:val="TableParagraph"/>
            </w:pPr>
          </w:p>
        </w:tc>
        <w:tc>
          <w:tcPr>
            <w:tcW w:w="1214" w:type="dxa"/>
            <w:tcBorders>
              <w:left w:val="single" w:sz="4" w:space="0" w:color="000009"/>
              <w:right w:val="single" w:sz="4" w:space="0" w:color="000009"/>
            </w:tcBorders>
          </w:tcPr>
          <w:p w:rsidR="00971AEF" w:rsidRDefault="00971AEF">
            <w:pPr>
              <w:pStyle w:val="TableParagraph"/>
            </w:pPr>
          </w:p>
        </w:tc>
        <w:tc>
          <w:tcPr>
            <w:tcW w:w="656" w:type="dxa"/>
            <w:tcBorders>
              <w:left w:val="single" w:sz="4" w:space="0" w:color="000009"/>
              <w:right w:val="single" w:sz="4" w:space="0" w:color="000009"/>
            </w:tcBorders>
          </w:tcPr>
          <w:p w:rsidR="00971AEF" w:rsidRDefault="00971AEF">
            <w:pPr>
              <w:pStyle w:val="TableParagraph"/>
            </w:pPr>
          </w:p>
        </w:tc>
        <w:tc>
          <w:tcPr>
            <w:tcW w:w="1366" w:type="dxa"/>
            <w:tcBorders>
              <w:left w:val="single" w:sz="4" w:space="0" w:color="000009"/>
              <w:right w:val="single" w:sz="4" w:space="0" w:color="000009"/>
            </w:tcBorders>
          </w:tcPr>
          <w:p w:rsidR="00971AEF" w:rsidRDefault="00971AEF">
            <w:pPr>
              <w:pStyle w:val="TableParagraph"/>
            </w:pPr>
          </w:p>
        </w:tc>
        <w:tc>
          <w:tcPr>
            <w:tcW w:w="1422" w:type="dxa"/>
            <w:tcBorders>
              <w:left w:val="single" w:sz="4" w:space="0" w:color="000009"/>
              <w:right w:val="single" w:sz="4" w:space="0" w:color="000009"/>
            </w:tcBorders>
          </w:tcPr>
          <w:p w:rsidR="00971AEF" w:rsidRDefault="00971AEF">
            <w:pPr>
              <w:pStyle w:val="TableParagraph"/>
            </w:pPr>
          </w:p>
        </w:tc>
      </w:tr>
      <w:tr w:rsidR="00971AEF">
        <w:trPr>
          <w:trHeight w:val="320"/>
        </w:trPr>
        <w:tc>
          <w:tcPr>
            <w:tcW w:w="488"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4</w:t>
            </w:r>
          </w:p>
        </w:tc>
        <w:tc>
          <w:tcPr>
            <w:tcW w:w="526"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596" w:type="dxa"/>
            <w:tcBorders>
              <w:left w:val="single" w:sz="4" w:space="0" w:color="000009"/>
              <w:right w:val="single" w:sz="4" w:space="0" w:color="000009"/>
            </w:tcBorders>
          </w:tcPr>
          <w:p w:rsidR="00971AEF" w:rsidRDefault="00971AEF">
            <w:pPr>
              <w:pStyle w:val="TableParagraph"/>
            </w:pPr>
          </w:p>
        </w:tc>
        <w:tc>
          <w:tcPr>
            <w:tcW w:w="562" w:type="dxa"/>
            <w:tcBorders>
              <w:left w:val="single" w:sz="4" w:space="0" w:color="000009"/>
              <w:right w:val="single" w:sz="4" w:space="0" w:color="000009"/>
            </w:tcBorders>
          </w:tcPr>
          <w:p w:rsidR="00971AEF" w:rsidRDefault="00971AEF">
            <w:pPr>
              <w:pStyle w:val="TableParagraph"/>
            </w:pPr>
          </w:p>
        </w:tc>
        <w:tc>
          <w:tcPr>
            <w:tcW w:w="562" w:type="dxa"/>
            <w:tcBorders>
              <w:left w:val="single" w:sz="4" w:space="0" w:color="000009"/>
              <w:right w:val="single" w:sz="4" w:space="0" w:color="000009"/>
            </w:tcBorders>
          </w:tcPr>
          <w:p w:rsidR="00971AEF" w:rsidRDefault="00971AEF">
            <w:pPr>
              <w:pStyle w:val="TableParagraph"/>
            </w:pPr>
          </w:p>
        </w:tc>
        <w:tc>
          <w:tcPr>
            <w:tcW w:w="636" w:type="dxa"/>
            <w:tcBorders>
              <w:left w:val="single" w:sz="4" w:space="0" w:color="000009"/>
              <w:right w:val="single" w:sz="4" w:space="0" w:color="000009"/>
            </w:tcBorders>
          </w:tcPr>
          <w:p w:rsidR="00971AEF" w:rsidRDefault="00971AEF">
            <w:pPr>
              <w:pStyle w:val="TableParagraph"/>
            </w:pPr>
          </w:p>
        </w:tc>
        <w:tc>
          <w:tcPr>
            <w:tcW w:w="994" w:type="dxa"/>
            <w:tcBorders>
              <w:left w:val="single" w:sz="4" w:space="0" w:color="000009"/>
              <w:right w:val="single" w:sz="4" w:space="0" w:color="000009"/>
            </w:tcBorders>
          </w:tcPr>
          <w:p w:rsidR="00971AEF" w:rsidRDefault="00971AEF">
            <w:pPr>
              <w:pStyle w:val="TableParagraph"/>
            </w:pPr>
          </w:p>
        </w:tc>
        <w:tc>
          <w:tcPr>
            <w:tcW w:w="1214" w:type="dxa"/>
            <w:tcBorders>
              <w:left w:val="single" w:sz="4" w:space="0" w:color="000009"/>
              <w:right w:val="single" w:sz="4" w:space="0" w:color="000009"/>
            </w:tcBorders>
          </w:tcPr>
          <w:p w:rsidR="00971AEF" w:rsidRDefault="00971AEF">
            <w:pPr>
              <w:pStyle w:val="TableParagraph"/>
            </w:pPr>
          </w:p>
        </w:tc>
        <w:tc>
          <w:tcPr>
            <w:tcW w:w="656" w:type="dxa"/>
            <w:tcBorders>
              <w:left w:val="single" w:sz="4" w:space="0" w:color="000009"/>
              <w:right w:val="single" w:sz="4" w:space="0" w:color="000009"/>
            </w:tcBorders>
          </w:tcPr>
          <w:p w:rsidR="00971AEF" w:rsidRDefault="00971AEF">
            <w:pPr>
              <w:pStyle w:val="TableParagraph"/>
            </w:pPr>
          </w:p>
        </w:tc>
        <w:tc>
          <w:tcPr>
            <w:tcW w:w="1366" w:type="dxa"/>
            <w:tcBorders>
              <w:left w:val="single" w:sz="4" w:space="0" w:color="000009"/>
              <w:right w:val="single" w:sz="4" w:space="0" w:color="000009"/>
            </w:tcBorders>
          </w:tcPr>
          <w:p w:rsidR="00971AEF" w:rsidRDefault="00971AEF">
            <w:pPr>
              <w:pStyle w:val="TableParagraph"/>
            </w:pPr>
          </w:p>
        </w:tc>
        <w:tc>
          <w:tcPr>
            <w:tcW w:w="1422" w:type="dxa"/>
            <w:tcBorders>
              <w:left w:val="single" w:sz="4" w:space="0" w:color="000009"/>
              <w:right w:val="single" w:sz="4" w:space="0" w:color="000009"/>
            </w:tcBorders>
          </w:tcPr>
          <w:p w:rsidR="00971AEF" w:rsidRDefault="00971AEF">
            <w:pPr>
              <w:pStyle w:val="TableParagraph"/>
            </w:pPr>
          </w:p>
        </w:tc>
      </w:tr>
      <w:tr w:rsidR="00971AEF">
        <w:trPr>
          <w:trHeight w:val="323"/>
        </w:trPr>
        <w:tc>
          <w:tcPr>
            <w:tcW w:w="488"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5</w:t>
            </w:r>
          </w:p>
        </w:tc>
        <w:tc>
          <w:tcPr>
            <w:tcW w:w="526" w:type="dxa"/>
            <w:tcBorders>
              <w:left w:val="single" w:sz="4" w:space="0" w:color="000009"/>
              <w:right w:val="single" w:sz="4" w:space="0" w:color="000009"/>
            </w:tcBorders>
          </w:tcPr>
          <w:p w:rsidR="00971AEF" w:rsidRDefault="00971AEF">
            <w:pPr>
              <w:pStyle w:val="TableParagraph"/>
            </w:pPr>
          </w:p>
        </w:tc>
        <w:tc>
          <w:tcPr>
            <w:tcW w:w="526" w:type="dxa"/>
            <w:tcBorders>
              <w:left w:val="single" w:sz="4" w:space="0" w:color="000009"/>
              <w:right w:val="single" w:sz="4" w:space="0" w:color="000009"/>
            </w:tcBorders>
          </w:tcPr>
          <w:p w:rsidR="00971AEF" w:rsidRDefault="00971AEF">
            <w:pPr>
              <w:pStyle w:val="TableParagraph"/>
            </w:pPr>
          </w:p>
        </w:tc>
        <w:tc>
          <w:tcPr>
            <w:tcW w:w="596" w:type="dxa"/>
            <w:tcBorders>
              <w:left w:val="single" w:sz="4" w:space="0" w:color="000009"/>
              <w:right w:val="single" w:sz="4" w:space="0" w:color="000009"/>
            </w:tcBorders>
          </w:tcPr>
          <w:p w:rsidR="00971AEF" w:rsidRDefault="00971AEF">
            <w:pPr>
              <w:pStyle w:val="TableParagraph"/>
            </w:pPr>
          </w:p>
        </w:tc>
        <w:tc>
          <w:tcPr>
            <w:tcW w:w="562" w:type="dxa"/>
            <w:tcBorders>
              <w:left w:val="single" w:sz="4" w:space="0" w:color="000009"/>
              <w:right w:val="single" w:sz="4" w:space="0" w:color="000009"/>
            </w:tcBorders>
          </w:tcPr>
          <w:p w:rsidR="00971AEF" w:rsidRDefault="00971AEF">
            <w:pPr>
              <w:pStyle w:val="TableParagraph"/>
            </w:pPr>
          </w:p>
        </w:tc>
        <w:tc>
          <w:tcPr>
            <w:tcW w:w="562" w:type="dxa"/>
            <w:tcBorders>
              <w:left w:val="single" w:sz="4" w:space="0" w:color="000009"/>
              <w:right w:val="single" w:sz="4" w:space="0" w:color="000009"/>
            </w:tcBorders>
          </w:tcPr>
          <w:p w:rsidR="00971AEF" w:rsidRDefault="00971AEF">
            <w:pPr>
              <w:pStyle w:val="TableParagraph"/>
            </w:pPr>
          </w:p>
        </w:tc>
        <w:tc>
          <w:tcPr>
            <w:tcW w:w="636" w:type="dxa"/>
            <w:tcBorders>
              <w:left w:val="single" w:sz="4" w:space="0" w:color="000009"/>
              <w:right w:val="single" w:sz="4" w:space="0" w:color="000009"/>
            </w:tcBorders>
          </w:tcPr>
          <w:p w:rsidR="00971AEF" w:rsidRDefault="00971AEF">
            <w:pPr>
              <w:pStyle w:val="TableParagraph"/>
            </w:pPr>
          </w:p>
        </w:tc>
        <w:tc>
          <w:tcPr>
            <w:tcW w:w="994" w:type="dxa"/>
            <w:tcBorders>
              <w:left w:val="single" w:sz="4" w:space="0" w:color="000009"/>
              <w:right w:val="single" w:sz="4" w:space="0" w:color="000009"/>
            </w:tcBorders>
          </w:tcPr>
          <w:p w:rsidR="00971AEF" w:rsidRDefault="00971AEF">
            <w:pPr>
              <w:pStyle w:val="TableParagraph"/>
            </w:pPr>
          </w:p>
        </w:tc>
        <w:tc>
          <w:tcPr>
            <w:tcW w:w="1214" w:type="dxa"/>
            <w:tcBorders>
              <w:left w:val="single" w:sz="4" w:space="0" w:color="000009"/>
              <w:right w:val="single" w:sz="4" w:space="0" w:color="000009"/>
            </w:tcBorders>
          </w:tcPr>
          <w:p w:rsidR="00971AEF" w:rsidRDefault="00971AEF">
            <w:pPr>
              <w:pStyle w:val="TableParagraph"/>
            </w:pPr>
          </w:p>
        </w:tc>
        <w:tc>
          <w:tcPr>
            <w:tcW w:w="656" w:type="dxa"/>
            <w:tcBorders>
              <w:left w:val="single" w:sz="4" w:space="0" w:color="000009"/>
              <w:right w:val="single" w:sz="4" w:space="0" w:color="000009"/>
            </w:tcBorders>
          </w:tcPr>
          <w:p w:rsidR="00971AEF" w:rsidRDefault="00971AEF">
            <w:pPr>
              <w:pStyle w:val="TableParagraph"/>
            </w:pPr>
          </w:p>
        </w:tc>
        <w:tc>
          <w:tcPr>
            <w:tcW w:w="1366" w:type="dxa"/>
            <w:tcBorders>
              <w:left w:val="single" w:sz="4" w:space="0" w:color="000009"/>
              <w:right w:val="single" w:sz="4" w:space="0" w:color="000009"/>
            </w:tcBorders>
          </w:tcPr>
          <w:p w:rsidR="00971AEF" w:rsidRDefault="00971AEF">
            <w:pPr>
              <w:pStyle w:val="TableParagraph"/>
            </w:pPr>
          </w:p>
        </w:tc>
        <w:tc>
          <w:tcPr>
            <w:tcW w:w="1422" w:type="dxa"/>
            <w:tcBorders>
              <w:left w:val="single" w:sz="4" w:space="0" w:color="000009"/>
              <w:right w:val="single" w:sz="4" w:space="0" w:color="000009"/>
            </w:tcBorders>
          </w:tcPr>
          <w:p w:rsidR="00971AEF" w:rsidRDefault="00971AEF">
            <w:pPr>
              <w:pStyle w:val="TableParagraph"/>
            </w:pPr>
          </w:p>
        </w:tc>
      </w:tr>
    </w:tbl>
    <w:p w:rsidR="00971AEF" w:rsidRDefault="00971AEF">
      <w:pPr>
        <w:sectPr w:rsidR="00971AEF">
          <w:pgSz w:w="11900" w:h="16840"/>
          <w:pgMar w:top="1360" w:right="900" w:bottom="280" w:left="1220" w:header="720" w:footer="720" w:gutter="0"/>
          <w:cols w:space="720"/>
        </w:sectPr>
      </w:pPr>
    </w:p>
    <w:p w:rsidR="00971AEF" w:rsidRDefault="00934A70">
      <w:pPr>
        <w:pStyle w:val="Heading2"/>
        <w:spacing w:before="126"/>
      </w:pPr>
      <w:r>
        <w:lastRenderedPageBreak/>
        <w:t>Results</w:t>
      </w:r>
    </w:p>
    <w:p w:rsidR="00971AEF" w:rsidRDefault="00934A70">
      <w:pPr>
        <w:pStyle w:val="ListParagraph"/>
        <w:numPr>
          <w:ilvl w:val="0"/>
          <w:numId w:val="16"/>
        </w:numPr>
        <w:tabs>
          <w:tab w:val="left" w:pos="941"/>
          <w:tab w:val="left" w:pos="942"/>
        </w:tabs>
        <w:spacing w:before="222"/>
        <w:ind w:hanging="721"/>
        <w:rPr>
          <w:sz w:val="24"/>
        </w:rPr>
      </w:pPr>
      <w:r>
        <w:rPr>
          <w:sz w:val="24"/>
        </w:rPr>
        <w:t>Lithological description of the specimen:</w:t>
      </w:r>
    </w:p>
    <w:p w:rsidR="00971AEF" w:rsidRDefault="00934A70">
      <w:pPr>
        <w:pStyle w:val="ListParagraph"/>
        <w:numPr>
          <w:ilvl w:val="0"/>
          <w:numId w:val="16"/>
        </w:numPr>
        <w:tabs>
          <w:tab w:val="left" w:pos="941"/>
          <w:tab w:val="left" w:pos="942"/>
        </w:tabs>
        <w:spacing w:before="148"/>
        <w:ind w:hanging="721"/>
        <w:rPr>
          <w:sz w:val="24"/>
        </w:rPr>
      </w:pPr>
      <w:r>
        <w:rPr>
          <w:sz w:val="24"/>
        </w:rPr>
        <w:t>Source of the sample :</w:t>
      </w:r>
    </w:p>
    <w:p w:rsidR="00971AEF" w:rsidRDefault="00934A70">
      <w:pPr>
        <w:pStyle w:val="ListParagraph"/>
        <w:numPr>
          <w:ilvl w:val="0"/>
          <w:numId w:val="16"/>
        </w:numPr>
        <w:tabs>
          <w:tab w:val="left" w:pos="941"/>
          <w:tab w:val="left" w:pos="942"/>
        </w:tabs>
        <w:spacing w:before="150"/>
        <w:ind w:hanging="721"/>
        <w:rPr>
          <w:sz w:val="24"/>
        </w:rPr>
      </w:pPr>
      <w:r>
        <w:rPr>
          <w:sz w:val="24"/>
        </w:rPr>
        <w:t>No. of specimen tested by :</w:t>
      </w:r>
    </w:p>
    <w:p w:rsidR="00971AEF" w:rsidRDefault="00934A70">
      <w:pPr>
        <w:pStyle w:val="BodyText"/>
        <w:spacing w:before="148"/>
        <w:ind w:left="1662"/>
      </w:pPr>
      <w:r>
        <w:t>Single shear method :</w:t>
      </w:r>
    </w:p>
    <w:p w:rsidR="00971AEF" w:rsidRDefault="00934A70">
      <w:pPr>
        <w:pStyle w:val="BodyText"/>
        <w:spacing w:before="150"/>
        <w:ind w:left="1662"/>
      </w:pPr>
      <w:r>
        <w:t>Double shear method :</w:t>
      </w:r>
    </w:p>
    <w:p w:rsidR="00971AEF" w:rsidRDefault="00934A70">
      <w:pPr>
        <w:pStyle w:val="ListParagraph"/>
        <w:numPr>
          <w:ilvl w:val="0"/>
          <w:numId w:val="16"/>
        </w:numPr>
        <w:tabs>
          <w:tab w:val="left" w:pos="941"/>
          <w:tab w:val="left" w:pos="942"/>
        </w:tabs>
        <w:spacing w:before="148" w:line="369" w:lineRule="auto"/>
        <w:ind w:left="941" w:right="5844"/>
        <w:rPr>
          <w:sz w:val="24"/>
        </w:rPr>
      </w:pPr>
      <w:r>
        <w:rPr>
          <w:sz w:val="24"/>
        </w:rPr>
        <w:t>Specimen diameter andLength Single shear method :</w:t>
      </w:r>
    </w:p>
    <w:p w:rsidR="00971AEF" w:rsidRDefault="00934A70">
      <w:pPr>
        <w:pStyle w:val="BodyText"/>
        <w:ind w:left="941"/>
      </w:pPr>
      <w:r>
        <w:t>Double shear method :.</w:t>
      </w:r>
    </w:p>
    <w:p w:rsidR="00971AEF" w:rsidRDefault="00934A70">
      <w:pPr>
        <w:pStyle w:val="ListParagraph"/>
        <w:numPr>
          <w:ilvl w:val="0"/>
          <w:numId w:val="16"/>
        </w:numPr>
        <w:tabs>
          <w:tab w:val="left" w:pos="941"/>
          <w:tab w:val="left" w:pos="942"/>
        </w:tabs>
        <w:spacing w:before="150"/>
        <w:ind w:hanging="721"/>
        <w:rPr>
          <w:sz w:val="24"/>
        </w:rPr>
      </w:pPr>
      <w:r>
        <w:rPr>
          <w:sz w:val="24"/>
        </w:rPr>
        <w:t>Water contained and degree of saturation at the time of test:</w:t>
      </w:r>
    </w:p>
    <w:p w:rsidR="00971AEF" w:rsidRDefault="00934A70">
      <w:pPr>
        <w:pStyle w:val="ListParagraph"/>
        <w:numPr>
          <w:ilvl w:val="0"/>
          <w:numId w:val="16"/>
        </w:numPr>
        <w:tabs>
          <w:tab w:val="left" w:pos="941"/>
          <w:tab w:val="left" w:pos="942"/>
        </w:tabs>
        <w:spacing w:before="148"/>
        <w:ind w:hanging="721"/>
        <w:rPr>
          <w:sz w:val="24"/>
        </w:rPr>
      </w:pPr>
      <w:r>
        <w:rPr>
          <w:sz w:val="24"/>
        </w:rPr>
        <w:t>Testduration</w:t>
      </w:r>
    </w:p>
    <w:p w:rsidR="00971AEF" w:rsidRDefault="00934A70">
      <w:pPr>
        <w:pStyle w:val="BodyText"/>
        <w:spacing w:before="150"/>
        <w:ind w:left="941"/>
      </w:pPr>
      <w:r>
        <w:t>Single shear method :</w:t>
      </w:r>
    </w:p>
    <w:p w:rsidR="00971AEF" w:rsidRDefault="00934A70">
      <w:pPr>
        <w:pStyle w:val="BodyText"/>
        <w:spacing w:before="148"/>
        <w:ind w:left="941"/>
      </w:pPr>
      <w:r>
        <w:t>Double shear method :</w:t>
      </w:r>
    </w:p>
    <w:p w:rsidR="00971AEF" w:rsidRDefault="00934A70">
      <w:pPr>
        <w:pStyle w:val="ListParagraph"/>
        <w:numPr>
          <w:ilvl w:val="0"/>
          <w:numId w:val="16"/>
        </w:numPr>
        <w:tabs>
          <w:tab w:val="left" w:pos="941"/>
          <w:tab w:val="left" w:pos="942"/>
        </w:tabs>
        <w:spacing w:before="150"/>
        <w:ind w:hanging="721"/>
        <w:rPr>
          <w:sz w:val="24"/>
        </w:rPr>
      </w:pPr>
      <w:r>
        <w:rPr>
          <w:sz w:val="24"/>
        </w:rPr>
        <w:t>Date of testing and type of testing machine:</w:t>
      </w:r>
    </w:p>
    <w:p w:rsidR="00971AEF" w:rsidRDefault="00934A70">
      <w:pPr>
        <w:pStyle w:val="ListParagraph"/>
        <w:numPr>
          <w:ilvl w:val="0"/>
          <w:numId w:val="16"/>
        </w:numPr>
        <w:tabs>
          <w:tab w:val="left" w:pos="941"/>
          <w:tab w:val="left" w:pos="942"/>
        </w:tabs>
        <w:spacing w:before="148" w:line="369" w:lineRule="auto"/>
        <w:ind w:left="941" w:right="5889"/>
        <w:rPr>
          <w:sz w:val="24"/>
        </w:rPr>
      </w:pPr>
      <w:r>
        <w:rPr>
          <w:sz w:val="24"/>
        </w:rPr>
        <w:t xml:space="preserve">Single shear strength of rock </w:t>
      </w:r>
      <w:r>
        <w:rPr>
          <w:spacing w:val="-12"/>
          <w:sz w:val="24"/>
        </w:rPr>
        <w:t xml:space="preserve">: </w:t>
      </w:r>
      <w:r>
        <w:rPr>
          <w:sz w:val="24"/>
        </w:rPr>
        <w:t xml:space="preserve">Double shear strength of </w:t>
      </w:r>
      <w:r>
        <w:rPr>
          <w:spacing w:val="2"/>
          <w:sz w:val="24"/>
        </w:rPr>
        <w:t>rock:</w:t>
      </w:r>
    </w:p>
    <w:p w:rsidR="00971AEF" w:rsidRDefault="00971AEF">
      <w:pPr>
        <w:pStyle w:val="BodyText"/>
        <w:rPr>
          <w:sz w:val="32"/>
        </w:rPr>
      </w:pPr>
    </w:p>
    <w:p w:rsidR="00971AEF" w:rsidRDefault="00971AEF">
      <w:pPr>
        <w:pStyle w:val="BodyText"/>
        <w:rPr>
          <w:sz w:val="32"/>
        </w:rPr>
      </w:pPr>
    </w:p>
    <w:p w:rsidR="00971AEF" w:rsidRDefault="00971AEF">
      <w:pPr>
        <w:sectPr w:rsidR="00971AEF">
          <w:pgSz w:w="11900" w:h="16840"/>
          <w:pgMar w:top="1600" w:right="900" w:bottom="280" w:left="1220" w:header="720" w:footer="720" w:gutter="0"/>
          <w:cols w:space="720"/>
        </w:sectPr>
      </w:pPr>
    </w:p>
    <w:p w:rsidR="00971AEF" w:rsidRDefault="00971AEF">
      <w:pPr>
        <w:pStyle w:val="BodyText"/>
        <w:rPr>
          <w:b/>
          <w:sz w:val="20"/>
        </w:rPr>
      </w:pPr>
    </w:p>
    <w:p w:rsidR="00971AEF" w:rsidRDefault="00971AEF">
      <w:pPr>
        <w:pStyle w:val="BodyText"/>
        <w:rPr>
          <w:b/>
          <w:sz w:val="20"/>
        </w:rPr>
      </w:pPr>
    </w:p>
    <w:p w:rsidR="00971AEF" w:rsidRDefault="00934A70">
      <w:pPr>
        <w:spacing w:before="131"/>
        <w:ind w:left="202" w:right="203"/>
        <w:jc w:val="center"/>
        <w:rPr>
          <w:b/>
          <w:sz w:val="28"/>
        </w:rPr>
      </w:pPr>
      <w:r>
        <w:rPr>
          <w:b/>
          <w:sz w:val="28"/>
        </w:rPr>
        <w:t>EXPERIMENT No. 5</w:t>
      </w:r>
    </w:p>
    <w:p w:rsidR="00971AEF" w:rsidRDefault="00971AEF">
      <w:pPr>
        <w:pStyle w:val="BodyText"/>
        <w:rPr>
          <w:b/>
          <w:sz w:val="38"/>
        </w:rPr>
      </w:pPr>
    </w:p>
    <w:p w:rsidR="00971AEF" w:rsidRDefault="00971AEF">
      <w:pPr>
        <w:pStyle w:val="BodyText"/>
        <w:spacing w:before="5"/>
        <w:rPr>
          <w:b/>
          <w:sz w:val="42"/>
        </w:rPr>
      </w:pPr>
    </w:p>
    <w:p w:rsidR="00971AEF" w:rsidRDefault="00934A70">
      <w:pPr>
        <w:pStyle w:val="BodyText"/>
        <w:spacing w:line="376" w:lineRule="auto"/>
        <w:ind w:left="221" w:right="562"/>
        <w:jc w:val="both"/>
      </w:pPr>
      <w:r>
        <w:rPr>
          <w:b/>
        </w:rPr>
        <w:t xml:space="preserve">Aim: </w:t>
      </w:r>
      <w:r>
        <w:t>To determine the Point Load Strength Index of a given rock specimen and to calculate uniaxial compressive strength.</w:t>
      </w:r>
    </w:p>
    <w:p w:rsidR="00971AEF" w:rsidRDefault="00934A70">
      <w:pPr>
        <w:pStyle w:val="BodyText"/>
        <w:spacing w:before="110" w:line="372" w:lineRule="auto"/>
        <w:ind w:left="221" w:right="233"/>
        <w:jc w:val="both"/>
      </w:pPr>
      <w:r>
        <w:rPr>
          <w:b/>
        </w:rPr>
        <w:t xml:space="preserve">Theory: </w:t>
      </w:r>
      <w:r>
        <w:t>Point load index is a simple technique for measuring the strength of rock specimen in the field by using portable equipment. The specimens may be rock core or irregular lumps. The strength index is calculated from the following equation</w:t>
      </w:r>
    </w:p>
    <w:p w:rsidR="00971AEF" w:rsidRDefault="00934A70">
      <w:pPr>
        <w:pStyle w:val="BodyText"/>
        <w:spacing w:before="118"/>
        <w:ind w:left="941"/>
      </w:pPr>
      <w:r>
        <w:rPr>
          <w:w w:val="105"/>
        </w:rPr>
        <w:t>I</w:t>
      </w:r>
      <w:r>
        <w:rPr>
          <w:w w:val="105"/>
          <w:vertAlign w:val="subscript"/>
        </w:rPr>
        <w:t>s</w:t>
      </w:r>
      <w:r>
        <w:rPr>
          <w:w w:val="105"/>
        </w:rPr>
        <w:t xml:space="preserve"> = P/D</w:t>
      </w:r>
      <w:r>
        <w:rPr>
          <w:w w:val="105"/>
          <w:vertAlign w:val="superscript"/>
        </w:rPr>
        <w:t>2</w:t>
      </w:r>
    </w:p>
    <w:p w:rsidR="00971AEF" w:rsidRDefault="00971AEF">
      <w:pPr>
        <w:sectPr w:rsidR="00971AEF">
          <w:pgSz w:w="11900" w:h="16840"/>
          <w:pgMar w:top="1600" w:right="900" w:bottom="280" w:left="1220" w:header="720" w:footer="720" w:gutter="0"/>
          <w:cols w:space="720"/>
        </w:sectPr>
      </w:pPr>
    </w:p>
    <w:p w:rsidR="00971AEF" w:rsidRDefault="00934A70">
      <w:pPr>
        <w:pStyle w:val="BodyText"/>
        <w:spacing w:before="170"/>
        <w:ind w:left="221"/>
      </w:pPr>
      <w:r>
        <w:lastRenderedPageBreak/>
        <w:t>where,</w:t>
      </w:r>
    </w:p>
    <w:p w:rsidR="00971AEF" w:rsidRDefault="00934A70">
      <w:pPr>
        <w:pStyle w:val="BodyText"/>
        <w:rPr>
          <w:sz w:val="32"/>
        </w:rPr>
      </w:pPr>
      <w:r>
        <w:br w:type="column"/>
      </w:r>
    </w:p>
    <w:p w:rsidR="00971AEF" w:rsidRDefault="00934A70">
      <w:pPr>
        <w:pStyle w:val="BodyText"/>
        <w:spacing w:before="250" w:line="388" w:lineRule="auto"/>
        <w:ind w:left="34" w:right="5935"/>
      </w:pPr>
      <w:r>
        <w:t>I</w:t>
      </w:r>
      <w:r>
        <w:rPr>
          <w:vertAlign w:val="subscript"/>
        </w:rPr>
        <w:t>s</w:t>
      </w:r>
      <w:r>
        <w:t xml:space="preserve"> = point load strength index P = load at fracture</w:t>
      </w:r>
    </w:p>
    <w:p w:rsidR="00971AEF" w:rsidRDefault="00934A70">
      <w:pPr>
        <w:pStyle w:val="BodyText"/>
        <w:ind w:left="34"/>
      </w:pPr>
      <w:r>
        <w:t>D = Distance between two conical platens</w:t>
      </w:r>
    </w:p>
    <w:p w:rsidR="00971AEF" w:rsidRDefault="00971AEF">
      <w:pPr>
        <w:sectPr w:rsidR="00971AEF">
          <w:type w:val="continuous"/>
          <w:pgSz w:w="11900" w:h="16840"/>
          <w:pgMar w:top="1480" w:right="900" w:bottom="280" w:left="1220" w:header="720" w:footer="720" w:gutter="0"/>
          <w:cols w:num="2" w:space="720" w:equalWidth="0">
            <w:col w:w="868" w:space="40"/>
            <w:col w:w="8872"/>
          </w:cols>
        </w:sectPr>
      </w:pPr>
    </w:p>
    <w:p w:rsidR="00971AEF" w:rsidRDefault="00934A70">
      <w:pPr>
        <w:pStyle w:val="BodyText"/>
        <w:spacing w:before="170" w:line="369" w:lineRule="auto"/>
        <w:ind w:left="221" w:right="239"/>
      </w:pPr>
      <w:r>
        <w:lastRenderedPageBreak/>
        <w:t>Approximate conversion of Point Load Strength Index to Uniaxial Compressive Strength can be made by</w:t>
      </w:r>
    </w:p>
    <w:p w:rsidR="00971AEF" w:rsidRDefault="00934A70">
      <w:pPr>
        <w:pStyle w:val="BodyText"/>
        <w:spacing w:before="120"/>
        <w:ind w:left="941"/>
      </w:pPr>
      <w:r>
        <w:t>U.C.S. = (24) I</w:t>
      </w:r>
      <w:r>
        <w:rPr>
          <w:vertAlign w:val="subscript"/>
        </w:rPr>
        <w:t>s</w:t>
      </w:r>
    </w:p>
    <w:p w:rsidR="00971AEF" w:rsidRDefault="00934A70">
      <w:pPr>
        <w:pStyle w:val="BodyText"/>
        <w:spacing w:before="270"/>
        <w:ind w:left="221"/>
      </w:pPr>
      <w:r>
        <w:t>It varies from 12 to 24 depending upon the nature/type of specimen.</w:t>
      </w:r>
    </w:p>
    <w:p w:rsidR="00971AEF" w:rsidRDefault="00971AEF">
      <w:pPr>
        <w:sectPr w:rsidR="00971AEF">
          <w:type w:val="continuous"/>
          <w:pgSz w:w="11900" w:h="16840"/>
          <w:pgMar w:top="1480" w:right="900" w:bottom="280" w:left="1220" w:header="720" w:footer="720" w:gutter="0"/>
          <w:cols w:space="720"/>
        </w:sectPr>
      </w:pPr>
    </w:p>
    <w:p w:rsidR="00971AEF" w:rsidRDefault="00934A70">
      <w:pPr>
        <w:pStyle w:val="BodyText"/>
        <w:spacing w:before="110" w:line="369" w:lineRule="auto"/>
        <w:ind w:left="221" w:right="239"/>
      </w:pPr>
      <w:r>
        <w:lastRenderedPageBreak/>
        <w:t>The International Society of Rock Mechanics has given three methods for determining the point load strength index</w:t>
      </w:r>
    </w:p>
    <w:p w:rsidR="00971AEF" w:rsidRDefault="00934A70">
      <w:pPr>
        <w:pStyle w:val="ListParagraph"/>
        <w:numPr>
          <w:ilvl w:val="1"/>
          <w:numId w:val="16"/>
        </w:numPr>
        <w:tabs>
          <w:tab w:val="left" w:pos="1182"/>
        </w:tabs>
        <w:spacing w:before="120"/>
        <w:ind w:hanging="241"/>
        <w:rPr>
          <w:sz w:val="24"/>
        </w:rPr>
      </w:pPr>
      <w:r>
        <w:rPr>
          <w:sz w:val="24"/>
        </w:rPr>
        <w:t>DiametralTest</w:t>
      </w:r>
    </w:p>
    <w:p w:rsidR="00971AEF" w:rsidRDefault="00934A70">
      <w:pPr>
        <w:pStyle w:val="ListParagraph"/>
        <w:numPr>
          <w:ilvl w:val="1"/>
          <w:numId w:val="16"/>
        </w:numPr>
        <w:tabs>
          <w:tab w:val="left" w:pos="1182"/>
        </w:tabs>
        <w:spacing w:before="268"/>
        <w:ind w:hanging="241"/>
        <w:rPr>
          <w:sz w:val="24"/>
        </w:rPr>
      </w:pPr>
      <w:r>
        <w:rPr>
          <w:sz w:val="24"/>
        </w:rPr>
        <w:t>Axialtest</w:t>
      </w:r>
    </w:p>
    <w:p w:rsidR="00971AEF" w:rsidRDefault="00934A70">
      <w:pPr>
        <w:pStyle w:val="ListParagraph"/>
        <w:numPr>
          <w:ilvl w:val="1"/>
          <w:numId w:val="16"/>
        </w:numPr>
        <w:tabs>
          <w:tab w:val="left" w:pos="1182"/>
        </w:tabs>
        <w:ind w:hanging="241"/>
        <w:rPr>
          <w:sz w:val="24"/>
        </w:rPr>
      </w:pPr>
      <w:r>
        <w:rPr>
          <w:sz w:val="24"/>
        </w:rPr>
        <w:t>Irregular lump test.</w:t>
      </w:r>
    </w:p>
    <w:p w:rsidR="00971AEF" w:rsidRDefault="00934A70">
      <w:pPr>
        <w:pStyle w:val="BodyText"/>
        <w:spacing w:before="268" w:line="376" w:lineRule="auto"/>
        <w:ind w:left="221" w:right="239"/>
      </w:pPr>
      <w:r>
        <w:rPr>
          <w:b/>
        </w:rPr>
        <w:t xml:space="preserve">Apparatus Required: </w:t>
      </w:r>
      <w:r>
        <w:t>Point load machine, distance measuring system to indicate the distance between two conical platens, specimen, Vernier Calipers.</w:t>
      </w:r>
    </w:p>
    <w:p w:rsidR="00971AEF" w:rsidRDefault="00934A70">
      <w:pPr>
        <w:pStyle w:val="BodyText"/>
        <w:spacing w:before="109"/>
        <w:ind w:left="221"/>
      </w:pPr>
      <w:r>
        <w:t>.</w:t>
      </w:r>
    </w:p>
    <w:p w:rsidR="00971AEF" w:rsidRDefault="00934A70">
      <w:pPr>
        <w:pStyle w:val="Heading2"/>
        <w:spacing w:before="268"/>
      </w:pPr>
      <w:r>
        <w:t>Procedure:</w:t>
      </w:r>
    </w:p>
    <w:p w:rsidR="00971AEF" w:rsidRDefault="00934A70">
      <w:pPr>
        <w:pStyle w:val="ListParagraph"/>
        <w:numPr>
          <w:ilvl w:val="0"/>
          <w:numId w:val="15"/>
        </w:numPr>
        <w:tabs>
          <w:tab w:val="left" w:pos="508"/>
        </w:tabs>
        <w:spacing w:before="276" w:line="369" w:lineRule="auto"/>
        <w:ind w:left="221" w:right="231" w:firstLine="0"/>
        <w:jc w:val="both"/>
        <w:rPr>
          <w:sz w:val="24"/>
        </w:rPr>
      </w:pPr>
      <w:r>
        <w:rPr>
          <w:b/>
          <w:sz w:val="24"/>
        </w:rPr>
        <w:t xml:space="preserve">Diametral Test: </w:t>
      </w:r>
      <w:r>
        <w:rPr>
          <w:sz w:val="24"/>
        </w:rPr>
        <w:t>Take Core specimens with length to diameter ratio greater than 1.4 for diametral testing. Insert the specimen in the testing machine and bring the platens into the contact along the core diameter, ensuring that the distance L between the contact point and the nearest free end is at least 0.7d, where d is core diameter. Increase the load till the specimen breaks. Now, record the distance between conical platens (D) and failure load P. Repeat the procedure on at least ten specimens for eachsample.</w:t>
      </w:r>
    </w:p>
    <w:p w:rsidR="00971AEF" w:rsidRDefault="00934A70">
      <w:pPr>
        <w:pStyle w:val="ListParagraph"/>
        <w:numPr>
          <w:ilvl w:val="0"/>
          <w:numId w:val="15"/>
        </w:numPr>
        <w:tabs>
          <w:tab w:val="left" w:pos="490"/>
        </w:tabs>
        <w:spacing w:before="126" w:line="372" w:lineRule="auto"/>
        <w:ind w:left="221" w:right="233" w:firstLine="0"/>
        <w:jc w:val="both"/>
        <w:rPr>
          <w:sz w:val="24"/>
        </w:rPr>
      </w:pPr>
      <w:r>
        <w:rPr>
          <w:b/>
          <w:sz w:val="24"/>
        </w:rPr>
        <w:t xml:space="preserve">Axial Test: </w:t>
      </w:r>
      <w:r>
        <w:rPr>
          <w:sz w:val="24"/>
        </w:rPr>
        <w:t>Take core specimens with length to diameter ratio of 1.1 ± 0.05 for axial test. Insert the specimen in the testing machine and bring the platens into the contact along the axis if the specimen (i.e. length of the specimen). Now, load the specimen to failure and record the distance between conical platens (D) and failure load P. Repeat the procedure on at least ten specimens for each sample.</w:t>
      </w:r>
    </w:p>
    <w:p w:rsidR="00971AEF" w:rsidRDefault="00934A70">
      <w:pPr>
        <w:pStyle w:val="ListParagraph"/>
        <w:numPr>
          <w:ilvl w:val="0"/>
          <w:numId w:val="15"/>
        </w:numPr>
        <w:tabs>
          <w:tab w:val="left" w:pos="480"/>
        </w:tabs>
        <w:spacing w:before="111" w:line="372" w:lineRule="auto"/>
        <w:ind w:left="221" w:right="231" w:firstLine="0"/>
        <w:jc w:val="both"/>
        <w:rPr>
          <w:sz w:val="24"/>
        </w:rPr>
      </w:pPr>
      <w:r>
        <w:rPr>
          <w:b/>
          <w:sz w:val="24"/>
        </w:rPr>
        <w:t xml:space="preserve">Irregular Lump Test &amp; Block Test: </w:t>
      </w:r>
      <w:r>
        <w:rPr>
          <w:sz w:val="24"/>
        </w:rPr>
        <w:t>Take rock lumps with typical diameter approximately 50 mm and with a ratio of longest to shortest diameter between 1.0 to 1.4. Trim it using any convenient technique. Load each specimen up to the failure and the value of D and P are recorded. At least, test 20 lumps for eachsample.</w:t>
      </w:r>
    </w:p>
    <w:p w:rsidR="00971AEF" w:rsidRDefault="00934A70">
      <w:pPr>
        <w:pStyle w:val="Heading2"/>
        <w:spacing w:before="113"/>
        <w:jc w:val="both"/>
      </w:pPr>
      <w:r>
        <w:t>Block Test:</w:t>
      </w:r>
    </w:p>
    <w:p w:rsidR="00971AEF" w:rsidRDefault="00971AEF">
      <w:pPr>
        <w:pStyle w:val="BodyText"/>
        <w:spacing w:before="7"/>
        <w:rPr>
          <w:b/>
          <w:sz w:val="12"/>
        </w:rPr>
      </w:pPr>
    </w:p>
    <w:p w:rsidR="00971AEF" w:rsidRDefault="00934A70">
      <w:pPr>
        <w:tabs>
          <w:tab w:val="left" w:pos="2767"/>
          <w:tab w:val="left" w:pos="3325"/>
          <w:tab w:val="left" w:pos="3811"/>
        </w:tabs>
        <w:spacing w:before="140" w:line="120" w:lineRule="auto"/>
        <w:ind w:left="1518"/>
        <w:rPr>
          <w:i/>
        </w:rPr>
      </w:pPr>
      <w:r>
        <w:rPr>
          <w:i/>
          <w:w w:val="110"/>
          <w:u w:val="single"/>
        </w:rPr>
        <w:t xml:space="preserve">P </w:t>
      </w:r>
      <w:r>
        <w:rPr>
          <w:rFonts w:ascii="OpenSymbol"/>
          <w:spacing w:val="20"/>
          <w:w w:val="110"/>
          <w:position w:val="-14"/>
        </w:rPr>
        <w:t>=</w:t>
      </w:r>
      <w:r>
        <w:rPr>
          <w:i/>
          <w:w w:val="110"/>
          <w:u w:val="single"/>
        </w:rPr>
        <w:t>P</w:t>
      </w:r>
      <w:r>
        <w:rPr>
          <w:i/>
          <w:w w:val="110"/>
          <w:u w:val="single"/>
        </w:rPr>
        <w:tab/>
      </w:r>
      <w:r>
        <w:rPr>
          <w:rFonts w:ascii="OpenSymbol"/>
          <w:spacing w:val="4"/>
          <w:w w:val="110"/>
          <w:position w:val="-14"/>
        </w:rPr>
        <w:t>=</w:t>
      </w:r>
      <w:r>
        <w:rPr>
          <w:rFonts w:ascii="OpenSymbol"/>
          <w:spacing w:val="4"/>
          <w:w w:val="110"/>
          <w:u w:val="single"/>
        </w:rPr>
        <w:tab/>
      </w:r>
      <w:r>
        <w:rPr>
          <w:i/>
          <w:w w:val="110"/>
          <w:u w:val="single"/>
        </w:rPr>
        <w:t>P</w:t>
      </w:r>
      <w:r>
        <w:rPr>
          <w:i/>
          <w:u w:val="single"/>
        </w:rPr>
        <w:tab/>
      </w:r>
    </w:p>
    <w:p w:rsidR="00971AEF" w:rsidRDefault="00971AEF">
      <w:pPr>
        <w:spacing w:line="120" w:lineRule="auto"/>
        <w:sectPr w:rsidR="00971AEF">
          <w:pgSz w:w="11900" w:h="16840"/>
          <w:pgMar w:top="1360" w:right="900" w:bottom="280" w:left="1220" w:header="720" w:footer="720" w:gutter="0"/>
          <w:cols w:space="720"/>
        </w:sectPr>
      </w:pPr>
    </w:p>
    <w:p w:rsidR="00971AEF" w:rsidRDefault="00971AEF">
      <w:pPr>
        <w:pStyle w:val="BodyText"/>
        <w:spacing w:before="1"/>
        <w:rPr>
          <w:i/>
          <w:sz w:val="25"/>
        </w:rPr>
      </w:pPr>
    </w:p>
    <w:p w:rsidR="00971AEF" w:rsidRDefault="00934A70">
      <w:pPr>
        <w:pStyle w:val="BodyText"/>
        <w:jc w:val="right"/>
      </w:pPr>
      <w:r>
        <w:rPr>
          <w:w w:val="105"/>
        </w:rPr>
        <w:t>I</w:t>
      </w:r>
      <w:r>
        <w:rPr>
          <w:w w:val="105"/>
          <w:vertAlign w:val="subscript"/>
        </w:rPr>
        <w:t>s</w:t>
      </w:r>
      <w:r>
        <w:rPr>
          <w:w w:val="105"/>
        </w:rPr>
        <w:t xml:space="preserve"> =</w:t>
      </w:r>
    </w:p>
    <w:p w:rsidR="00971AEF" w:rsidRDefault="00934A70">
      <w:pPr>
        <w:tabs>
          <w:tab w:val="left" w:pos="850"/>
          <w:tab w:val="left" w:pos="1700"/>
        </w:tabs>
        <w:spacing w:before="6"/>
        <w:ind w:left="222"/>
        <w:rPr>
          <w:i/>
        </w:rPr>
      </w:pPr>
      <w:r>
        <w:br w:type="column"/>
      </w:r>
      <w:r>
        <w:rPr>
          <w:i/>
          <w:spacing w:val="6"/>
          <w:w w:val="110"/>
        </w:rPr>
        <w:lastRenderedPageBreak/>
        <w:t>De</w:t>
      </w:r>
      <w:r>
        <w:rPr>
          <w:i/>
          <w:spacing w:val="6"/>
          <w:w w:val="110"/>
          <w:vertAlign w:val="superscript"/>
        </w:rPr>
        <w:t>2</w:t>
      </w:r>
      <w:r>
        <w:rPr>
          <w:i/>
          <w:spacing w:val="6"/>
          <w:w w:val="110"/>
        </w:rPr>
        <w:tab/>
      </w:r>
      <w:r>
        <w:rPr>
          <w:w w:val="110"/>
          <w:position w:val="1"/>
        </w:rPr>
        <w:t>4</w:t>
      </w:r>
      <w:r>
        <w:rPr>
          <w:i/>
          <w:spacing w:val="8"/>
          <w:w w:val="110"/>
          <w:position w:val="1"/>
        </w:rPr>
        <w:t>A</w:t>
      </w:r>
      <w:r>
        <w:rPr>
          <w:rFonts w:ascii="OpenSymbol" w:hAnsi="OpenSymbol"/>
          <w:spacing w:val="8"/>
          <w:w w:val="110"/>
          <w:position w:val="1"/>
        </w:rPr>
        <w:t>/</w:t>
      </w:r>
      <w:r>
        <w:rPr>
          <w:i/>
          <w:w w:val="110"/>
          <w:position w:val="1"/>
        </w:rPr>
        <w:t>π</w:t>
      </w:r>
      <w:r>
        <w:rPr>
          <w:i/>
          <w:w w:val="110"/>
          <w:position w:val="1"/>
        </w:rPr>
        <w:tab/>
      </w:r>
      <w:r>
        <w:rPr>
          <w:w w:val="110"/>
          <w:position w:val="1"/>
        </w:rPr>
        <w:t>4</w:t>
      </w:r>
      <w:r>
        <w:rPr>
          <w:i/>
          <w:w w:val="110"/>
          <w:position w:val="1"/>
        </w:rPr>
        <w:t>WD</w:t>
      </w:r>
      <w:r>
        <w:rPr>
          <w:rFonts w:ascii="OpenSymbol" w:hAnsi="OpenSymbol"/>
          <w:w w:val="110"/>
          <w:position w:val="1"/>
        </w:rPr>
        <w:t>/</w:t>
      </w:r>
      <w:r>
        <w:rPr>
          <w:i/>
          <w:w w:val="110"/>
          <w:position w:val="1"/>
        </w:rPr>
        <w:t>π</w:t>
      </w:r>
    </w:p>
    <w:p w:rsidR="00971AEF" w:rsidRDefault="00971AEF">
      <w:pPr>
        <w:sectPr w:rsidR="00971AEF">
          <w:type w:val="continuous"/>
          <w:pgSz w:w="11900" w:h="16840"/>
          <w:pgMar w:top="1480" w:right="900" w:bottom="280" w:left="1220" w:header="720" w:footer="720" w:gutter="0"/>
          <w:cols w:num="2" w:space="720" w:equalWidth="0">
            <w:col w:w="1272" w:space="40"/>
            <w:col w:w="8468"/>
          </w:cols>
        </w:sectPr>
      </w:pPr>
    </w:p>
    <w:p w:rsidR="00971AEF" w:rsidRDefault="00934A70">
      <w:pPr>
        <w:pStyle w:val="BodyText"/>
        <w:spacing w:before="172"/>
        <w:ind w:left="941"/>
      </w:pPr>
      <w:r>
        <w:lastRenderedPageBreak/>
        <w:t>Where W = smallest width to loading direction.</w:t>
      </w:r>
    </w:p>
    <w:p w:rsidR="00971AEF" w:rsidRDefault="00934A70">
      <w:pPr>
        <w:pStyle w:val="Heading2"/>
        <w:spacing w:before="266"/>
      </w:pPr>
      <w:r>
        <w:t>Irregular lump test:</w:t>
      </w:r>
    </w:p>
    <w:p w:rsidR="00971AEF" w:rsidRDefault="00971AEF">
      <w:pPr>
        <w:sectPr w:rsidR="00971AEF">
          <w:type w:val="continuous"/>
          <w:pgSz w:w="11900" w:h="16840"/>
          <w:pgMar w:top="1480" w:right="900" w:bottom="280" w:left="1220" w:header="720" w:footer="720" w:gutter="0"/>
          <w:cols w:space="720"/>
        </w:sectPr>
      </w:pPr>
    </w:p>
    <w:p w:rsidR="00971AEF" w:rsidRDefault="003F4A75">
      <w:pPr>
        <w:tabs>
          <w:tab w:val="left" w:pos="1835"/>
          <w:tab w:val="left" w:pos="2319"/>
          <w:tab w:val="left" w:pos="3269"/>
          <w:tab w:val="left" w:pos="4157"/>
        </w:tabs>
        <w:spacing w:before="123" w:line="86" w:lineRule="auto"/>
        <w:ind w:left="1516"/>
        <w:rPr>
          <w:i/>
          <w:sz w:val="21"/>
        </w:rPr>
      </w:pPr>
      <w:r w:rsidRPr="003F4A75">
        <w:lastRenderedPageBreak/>
        <w:pict>
          <v:rect id="_x0000_s1032" style="position:absolute;left:0;text-align:left;margin-left:200.6pt;margin-top:37.05pt;width:39.7pt;height:.5pt;z-index:-17275392;mso-position-horizontal-relative:page" fillcolor="black" stroked="f">
            <w10:wrap anchorx="page"/>
          </v:rect>
        </w:pict>
      </w:r>
      <w:r w:rsidRPr="003F4A75">
        <w:pict>
          <v:shape id="_x0000_s1031" type="#_x0000_t202" style="position:absolute;left:0;text-align:left;margin-left:217.2pt;margin-top:38.5pt;width:5.8pt;height:14.35pt;z-index:-17274880;mso-position-horizontal-relative:page" filled="f" stroked="f">
            <v:textbox inset="0,0,0,0">
              <w:txbxContent>
                <w:p w:rsidR="00971AEF" w:rsidRDefault="00934A70">
                  <w:pPr>
                    <w:spacing w:before="25"/>
                    <w:rPr>
                      <w:sz w:val="21"/>
                    </w:rPr>
                  </w:pPr>
                  <w:r>
                    <w:rPr>
                      <w:w w:val="109"/>
                      <w:sz w:val="21"/>
                    </w:rPr>
                    <w:t>2</w:t>
                  </w:r>
                </w:p>
              </w:txbxContent>
            </v:textbox>
            <w10:wrap anchorx="page"/>
          </v:shape>
        </w:pict>
      </w:r>
      <w:r w:rsidR="00934A70">
        <w:rPr>
          <w:i/>
          <w:sz w:val="21"/>
          <w:u w:val="single"/>
        </w:rPr>
        <w:tab/>
      </w:r>
      <w:r w:rsidR="00934A70">
        <w:rPr>
          <w:i/>
          <w:w w:val="110"/>
          <w:sz w:val="21"/>
          <w:u w:val="single"/>
        </w:rPr>
        <w:t>P</w:t>
      </w:r>
      <w:r w:rsidR="00934A70">
        <w:rPr>
          <w:i/>
          <w:w w:val="110"/>
          <w:sz w:val="21"/>
          <w:u w:val="single"/>
        </w:rPr>
        <w:tab/>
      </w:r>
      <w:r w:rsidR="00934A70">
        <w:rPr>
          <w:rFonts w:ascii="OpenSymbol"/>
          <w:spacing w:val="19"/>
          <w:w w:val="110"/>
          <w:position w:val="-14"/>
          <w:sz w:val="21"/>
        </w:rPr>
        <w:t>=</w:t>
      </w:r>
      <w:r w:rsidR="00934A70">
        <w:rPr>
          <w:rFonts w:ascii="OpenSymbol"/>
          <w:spacing w:val="19"/>
          <w:w w:val="110"/>
          <w:sz w:val="21"/>
          <w:u w:val="single"/>
        </w:rPr>
        <w:tab/>
      </w:r>
      <w:r w:rsidR="00934A70">
        <w:rPr>
          <w:i/>
          <w:w w:val="110"/>
          <w:sz w:val="21"/>
          <w:u w:val="single"/>
        </w:rPr>
        <w:t>P</w:t>
      </w:r>
      <w:r w:rsidR="00934A70">
        <w:rPr>
          <w:i/>
          <w:sz w:val="21"/>
          <w:u w:val="single"/>
        </w:rPr>
        <w:tab/>
      </w:r>
    </w:p>
    <w:p w:rsidR="00971AEF" w:rsidRDefault="00971AEF">
      <w:pPr>
        <w:spacing w:line="86" w:lineRule="auto"/>
        <w:rPr>
          <w:sz w:val="21"/>
        </w:rPr>
        <w:sectPr w:rsidR="00971AEF">
          <w:pgSz w:w="11900" w:h="16840"/>
          <w:pgMar w:top="1360" w:right="900" w:bottom="280" w:left="1220" w:header="720" w:footer="720" w:gutter="0"/>
          <w:cols w:space="720"/>
        </w:sectPr>
      </w:pPr>
    </w:p>
    <w:p w:rsidR="00971AEF" w:rsidRDefault="00971AEF">
      <w:pPr>
        <w:pStyle w:val="BodyText"/>
        <w:rPr>
          <w:i/>
          <w:sz w:val="32"/>
        </w:rPr>
      </w:pPr>
    </w:p>
    <w:p w:rsidR="00971AEF" w:rsidRDefault="00971AEF">
      <w:pPr>
        <w:pStyle w:val="BodyText"/>
        <w:spacing w:before="4"/>
        <w:rPr>
          <w:i/>
          <w:sz w:val="30"/>
        </w:rPr>
      </w:pPr>
    </w:p>
    <w:p w:rsidR="00971AEF" w:rsidRDefault="00934A70">
      <w:pPr>
        <w:pStyle w:val="BodyText"/>
        <w:jc w:val="right"/>
      </w:pPr>
      <w:r>
        <w:rPr>
          <w:w w:val="105"/>
        </w:rPr>
        <w:t>I</w:t>
      </w:r>
      <w:r>
        <w:rPr>
          <w:w w:val="105"/>
          <w:vertAlign w:val="subscript"/>
        </w:rPr>
        <w:t>s</w:t>
      </w:r>
      <w:r>
        <w:rPr>
          <w:w w:val="105"/>
        </w:rPr>
        <w:t xml:space="preserve"> =</w:t>
      </w:r>
    </w:p>
    <w:p w:rsidR="00971AEF" w:rsidRDefault="00934A70">
      <w:pPr>
        <w:spacing w:before="31"/>
        <w:ind w:left="220"/>
        <w:rPr>
          <w:i/>
          <w:sz w:val="21"/>
        </w:rPr>
      </w:pPr>
      <w:r>
        <w:br w:type="column"/>
      </w:r>
      <w:r>
        <w:rPr>
          <w:w w:val="110"/>
          <w:sz w:val="21"/>
        </w:rPr>
        <w:lastRenderedPageBreak/>
        <w:t>4</w:t>
      </w:r>
      <w:r>
        <w:rPr>
          <w:i/>
          <w:w w:val="110"/>
          <w:sz w:val="21"/>
        </w:rPr>
        <w:t>WD</w:t>
      </w:r>
      <w:r>
        <w:rPr>
          <w:rFonts w:ascii="OpenSymbol" w:hAnsi="OpenSymbol"/>
          <w:w w:val="110"/>
          <w:sz w:val="21"/>
        </w:rPr>
        <w:t>/</w:t>
      </w:r>
      <w:r>
        <w:rPr>
          <w:i/>
          <w:spacing w:val="-19"/>
          <w:w w:val="110"/>
          <w:sz w:val="21"/>
        </w:rPr>
        <w:t>π</w:t>
      </w:r>
    </w:p>
    <w:p w:rsidR="00971AEF" w:rsidRDefault="00934A70">
      <w:pPr>
        <w:spacing w:line="704" w:lineRule="exact"/>
        <w:ind w:left="236"/>
        <w:rPr>
          <w:i/>
          <w:sz w:val="21"/>
        </w:rPr>
      </w:pPr>
      <w:r>
        <w:br w:type="column"/>
      </w:r>
      <w:r>
        <w:rPr>
          <w:w w:val="109"/>
          <w:sz w:val="21"/>
        </w:rPr>
        <w:lastRenderedPageBreak/>
        <w:t>4</w:t>
      </w:r>
      <w:r>
        <w:rPr>
          <w:rFonts w:ascii="OpenSymbol" w:hAnsi="OpenSymbol"/>
          <w:spacing w:val="35"/>
          <w:w w:val="37"/>
          <w:position w:val="-11"/>
          <w:sz w:val="63"/>
        </w:rPr>
        <w:t>(</w:t>
      </w:r>
      <w:r>
        <w:rPr>
          <w:i/>
          <w:w w:val="109"/>
          <w:position w:val="20"/>
          <w:sz w:val="21"/>
        </w:rPr>
        <w:t>W</w:t>
      </w:r>
      <w:r>
        <w:rPr>
          <w:spacing w:val="11"/>
          <w:w w:val="109"/>
          <w:position w:val="12"/>
          <w:sz w:val="14"/>
        </w:rPr>
        <w:t>1</w:t>
      </w:r>
      <w:r>
        <w:rPr>
          <w:rFonts w:ascii="OpenSymbol" w:hAnsi="OpenSymbol"/>
          <w:w w:val="109"/>
          <w:position w:val="20"/>
          <w:sz w:val="21"/>
        </w:rPr>
        <w:t>+</w:t>
      </w:r>
      <w:r>
        <w:rPr>
          <w:i/>
          <w:w w:val="109"/>
          <w:position w:val="20"/>
          <w:sz w:val="21"/>
        </w:rPr>
        <w:t>W</w:t>
      </w:r>
      <w:r>
        <w:rPr>
          <w:w w:val="109"/>
          <w:position w:val="12"/>
          <w:sz w:val="14"/>
        </w:rPr>
        <w:t>2</w:t>
      </w:r>
      <w:r>
        <w:rPr>
          <w:rFonts w:ascii="OpenSymbol" w:hAnsi="OpenSymbol"/>
          <w:spacing w:val="35"/>
          <w:w w:val="37"/>
          <w:position w:val="-11"/>
          <w:sz w:val="63"/>
        </w:rPr>
        <w:t>)</w:t>
      </w:r>
      <w:r>
        <w:rPr>
          <w:i/>
          <w:w w:val="109"/>
          <w:sz w:val="21"/>
        </w:rPr>
        <w:t>D</w:t>
      </w:r>
      <w:r>
        <w:rPr>
          <w:rFonts w:ascii="OpenSymbol" w:hAnsi="OpenSymbol"/>
          <w:w w:val="109"/>
          <w:sz w:val="21"/>
        </w:rPr>
        <w:t>/</w:t>
      </w:r>
      <w:r>
        <w:rPr>
          <w:i/>
          <w:spacing w:val="-14"/>
          <w:w w:val="109"/>
          <w:sz w:val="21"/>
        </w:rPr>
        <w:t>π</w:t>
      </w:r>
    </w:p>
    <w:p w:rsidR="00971AEF" w:rsidRDefault="00934A70">
      <w:pPr>
        <w:pStyle w:val="BodyText"/>
        <w:rPr>
          <w:i/>
          <w:sz w:val="32"/>
        </w:rPr>
      </w:pPr>
      <w:r>
        <w:br w:type="column"/>
      </w:r>
    </w:p>
    <w:p w:rsidR="00971AEF" w:rsidRDefault="00971AEF">
      <w:pPr>
        <w:pStyle w:val="BodyText"/>
        <w:spacing w:before="4"/>
        <w:rPr>
          <w:i/>
          <w:sz w:val="30"/>
        </w:rPr>
      </w:pPr>
    </w:p>
    <w:p w:rsidR="00971AEF" w:rsidRDefault="00934A70">
      <w:pPr>
        <w:pStyle w:val="BodyText"/>
        <w:ind w:left="378"/>
      </w:pPr>
      <w:r>
        <w:t>where W =</w:t>
      </w:r>
    </w:p>
    <w:p w:rsidR="00971AEF" w:rsidRDefault="00934A70">
      <w:pPr>
        <w:spacing w:before="93"/>
        <w:ind w:left="173" w:right="3190"/>
        <w:jc w:val="center"/>
        <w:rPr>
          <w:sz w:val="14"/>
        </w:rPr>
      </w:pPr>
      <w:r>
        <w:br w:type="column"/>
      </w:r>
      <w:r>
        <w:rPr>
          <w:i/>
          <w:w w:val="105"/>
          <w:sz w:val="20"/>
        </w:rPr>
        <w:lastRenderedPageBreak/>
        <w:t xml:space="preserve">W </w:t>
      </w:r>
      <w:r>
        <w:rPr>
          <w:w w:val="105"/>
          <w:position w:val="-8"/>
          <w:sz w:val="14"/>
        </w:rPr>
        <w:t>1</w:t>
      </w:r>
      <w:r>
        <w:rPr>
          <w:rFonts w:ascii="OpenSymbol"/>
          <w:w w:val="105"/>
          <w:sz w:val="20"/>
        </w:rPr>
        <w:t>+</w:t>
      </w:r>
      <w:r>
        <w:rPr>
          <w:i/>
          <w:w w:val="105"/>
          <w:sz w:val="20"/>
        </w:rPr>
        <w:t xml:space="preserve">W </w:t>
      </w:r>
      <w:r>
        <w:rPr>
          <w:w w:val="105"/>
          <w:position w:val="-8"/>
          <w:sz w:val="14"/>
        </w:rPr>
        <w:t>2</w:t>
      </w:r>
    </w:p>
    <w:p w:rsidR="00971AEF" w:rsidRDefault="00971AEF">
      <w:pPr>
        <w:pStyle w:val="BodyText"/>
        <w:spacing w:before="1"/>
        <w:rPr>
          <w:sz w:val="2"/>
        </w:rPr>
      </w:pPr>
    </w:p>
    <w:p w:rsidR="00971AEF" w:rsidRDefault="003F4A75">
      <w:pPr>
        <w:pStyle w:val="BodyText"/>
        <w:spacing w:line="20" w:lineRule="exact"/>
        <w:ind w:left="197"/>
        <w:rPr>
          <w:sz w:val="2"/>
        </w:rPr>
      </w:pPr>
      <w:r>
        <w:rPr>
          <w:sz w:val="2"/>
        </w:rPr>
      </w:r>
      <w:r>
        <w:rPr>
          <w:sz w:val="2"/>
        </w:rPr>
        <w:pict>
          <v:group id="_x0000_s1029" style="width:36.8pt;height:.5pt;mso-position-horizontal-relative:char;mso-position-vertical-relative:line" coordsize="736,10">
            <v:rect id="_x0000_s1030" style="position:absolute;width:736;height:10" fillcolor="black" stroked="f"/>
            <w10:wrap type="none"/>
            <w10:anchorlock/>
          </v:group>
        </w:pict>
      </w:r>
    </w:p>
    <w:p w:rsidR="00971AEF" w:rsidRDefault="00934A70">
      <w:pPr>
        <w:spacing w:before="25"/>
        <w:ind w:right="3006"/>
        <w:jc w:val="center"/>
        <w:rPr>
          <w:sz w:val="20"/>
        </w:rPr>
      </w:pPr>
      <w:r>
        <w:rPr>
          <w:w w:val="106"/>
          <w:sz w:val="20"/>
        </w:rPr>
        <w:t>2</w:t>
      </w:r>
    </w:p>
    <w:p w:rsidR="00971AEF" w:rsidRDefault="00971AEF">
      <w:pPr>
        <w:jc w:val="center"/>
        <w:rPr>
          <w:sz w:val="20"/>
        </w:rPr>
        <w:sectPr w:rsidR="00971AEF">
          <w:type w:val="continuous"/>
          <w:pgSz w:w="11900" w:h="16840"/>
          <w:pgMar w:top="1480" w:right="900" w:bottom="280" w:left="1220" w:header="720" w:footer="720" w:gutter="0"/>
          <w:cols w:num="5" w:space="720" w:equalWidth="0">
            <w:col w:w="1272" w:space="40"/>
            <w:col w:w="958" w:space="39"/>
            <w:col w:w="1815" w:space="40"/>
            <w:col w:w="1448" w:space="39"/>
            <w:col w:w="4129"/>
          </w:cols>
        </w:sectPr>
      </w:pPr>
    </w:p>
    <w:p w:rsidR="00971AEF" w:rsidRDefault="00934A70">
      <w:pPr>
        <w:pStyle w:val="BodyText"/>
        <w:spacing w:before="172"/>
        <w:ind w:left="941"/>
      </w:pPr>
      <w:r>
        <w:lastRenderedPageBreak/>
        <w:t>I</w:t>
      </w:r>
      <w:r>
        <w:rPr>
          <w:vertAlign w:val="subscript"/>
        </w:rPr>
        <w:t>s</w:t>
      </w:r>
      <w:r>
        <w:t>(50) for both these tests is given by:</w:t>
      </w:r>
    </w:p>
    <w:p w:rsidR="00971AEF" w:rsidRDefault="003F4A75">
      <w:pPr>
        <w:pStyle w:val="ListParagraph"/>
        <w:numPr>
          <w:ilvl w:val="0"/>
          <w:numId w:val="14"/>
        </w:numPr>
        <w:tabs>
          <w:tab w:val="left" w:pos="941"/>
          <w:tab w:val="left" w:pos="942"/>
        </w:tabs>
        <w:spacing w:before="268"/>
        <w:ind w:hanging="721"/>
        <w:rPr>
          <w:sz w:val="24"/>
        </w:rPr>
      </w:pPr>
      <w:r w:rsidRPr="003F4A75">
        <w:pict>
          <v:shape id="_x0000_s1028" type="#_x0000_t202" style="position:absolute;left:0;text-align:left;margin-left:293.6pt;margin-top:29.2pt;width:13.85pt;height:66.8pt;z-index:15734784;mso-position-horizontal-relative:page" filled="f" stroked="f">
            <v:textbox inset="0,0,0,0">
              <w:txbxContent>
                <w:p w:rsidR="00971AEF" w:rsidRDefault="00934A70">
                  <w:pPr>
                    <w:spacing w:line="1212" w:lineRule="exact"/>
                    <w:rPr>
                      <w:rFonts w:ascii="OpenSymbol" w:hAnsi="OpenSymbol"/>
                      <w:sz w:val="108"/>
                    </w:rPr>
                  </w:pPr>
                  <w:r>
                    <w:rPr>
                      <w:rFonts w:ascii="OpenSymbol" w:hAnsi="OpenSymbol"/>
                      <w:w w:val="48"/>
                      <w:sz w:val="108"/>
                    </w:rPr>
                    <w:t>√</w:t>
                  </w:r>
                </w:p>
              </w:txbxContent>
            </v:textbox>
            <w10:wrap anchorx="page"/>
          </v:shape>
        </w:pict>
      </w:r>
      <w:r w:rsidR="00934A70">
        <w:rPr>
          <w:sz w:val="24"/>
        </w:rPr>
        <w:t>I</w:t>
      </w:r>
      <w:r w:rsidR="00934A70">
        <w:rPr>
          <w:sz w:val="24"/>
          <w:vertAlign w:val="subscript"/>
        </w:rPr>
        <w:t>s</w:t>
      </w:r>
      <w:r w:rsidR="00934A70">
        <w:rPr>
          <w:sz w:val="24"/>
        </w:rPr>
        <w:t>(50) = P</w:t>
      </w:r>
      <w:r w:rsidR="00934A70">
        <w:rPr>
          <w:sz w:val="24"/>
          <w:vertAlign w:val="subscript"/>
        </w:rPr>
        <w:t>50</w:t>
      </w:r>
      <w:r w:rsidR="00934A70">
        <w:rPr>
          <w:sz w:val="24"/>
        </w:rPr>
        <w:t>/50 where, P</w:t>
      </w:r>
      <w:r w:rsidR="00934A70">
        <w:rPr>
          <w:sz w:val="24"/>
          <w:vertAlign w:val="subscript"/>
        </w:rPr>
        <w:t>50</w:t>
      </w:r>
      <w:r w:rsidR="00934A70">
        <w:rPr>
          <w:sz w:val="24"/>
        </w:rPr>
        <w:t xml:space="preserve"> can be obtained from a log-log plot between P andDe</w:t>
      </w:r>
      <w:r w:rsidR="00934A70">
        <w:rPr>
          <w:sz w:val="24"/>
          <w:vertAlign w:val="superscript"/>
        </w:rPr>
        <w:t>2</w:t>
      </w:r>
    </w:p>
    <w:p w:rsidR="00971AEF" w:rsidRDefault="003F4A75">
      <w:pPr>
        <w:pStyle w:val="BodyText"/>
        <w:spacing w:before="8"/>
        <w:rPr>
          <w:sz w:val="10"/>
        </w:rPr>
      </w:pPr>
      <w:r w:rsidRPr="003F4A75">
        <w:pict>
          <v:rect id="_x0000_s1027" style="position:absolute;margin-left:308.2pt;margin-top:8.15pt;width:42.5pt;height:.6pt;z-index:-15724032;mso-wrap-distance-left:0;mso-wrap-distance-right:0;mso-position-horizontal-relative:page" fillcolor="black" stroked="f">
            <w10:wrap type="topAndBottom" anchorx="page"/>
          </v:rect>
        </w:pict>
      </w:r>
    </w:p>
    <w:p w:rsidR="00971AEF" w:rsidRDefault="00934A70">
      <w:pPr>
        <w:spacing w:line="430" w:lineRule="atLeast"/>
        <w:ind w:left="4978" w:right="4064"/>
        <w:jc w:val="center"/>
        <w:rPr>
          <w:i/>
          <w:sz w:val="31"/>
        </w:rPr>
      </w:pPr>
      <w:r>
        <w:rPr>
          <w:w w:val="165"/>
          <w:sz w:val="31"/>
          <w:u w:val="single"/>
        </w:rPr>
        <w:t xml:space="preserve">4 </w:t>
      </w:r>
      <w:r>
        <w:rPr>
          <w:i/>
          <w:w w:val="165"/>
          <w:sz w:val="31"/>
          <w:u w:val="single"/>
        </w:rPr>
        <w:t>A</w:t>
      </w:r>
      <w:r>
        <w:rPr>
          <w:i/>
          <w:w w:val="165"/>
          <w:sz w:val="31"/>
        </w:rPr>
        <w:t xml:space="preserve"> π</w:t>
      </w:r>
    </w:p>
    <w:p w:rsidR="00971AEF" w:rsidRDefault="00934A70">
      <w:pPr>
        <w:pStyle w:val="ListParagraph"/>
        <w:numPr>
          <w:ilvl w:val="0"/>
          <w:numId w:val="14"/>
        </w:numPr>
        <w:tabs>
          <w:tab w:val="left" w:pos="941"/>
          <w:tab w:val="left" w:pos="942"/>
        </w:tabs>
        <w:spacing w:before="0" w:line="291" w:lineRule="exact"/>
        <w:ind w:hanging="721"/>
        <w:rPr>
          <w:sz w:val="24"/>
        </w:rPr>
      </w:pPr>
      <w:r>
        <w:rPr>
          <w:sz w:val="24"/>
        </w:rPr>
        <w:t>I</w:t>
      </w:r>
      <w:r>
        <w:rPr>
          <w:sz w:val="24"/>
          <w:vertAlign w:val="subscript"/>
        </w:rPr>
        <w:t>s</w:t>
      </w:r>
      <w:r>
        <w:rPr>
          <w:sz w:val="24"/>
        </w:rPr>
        <w:t>(50) = (De/50)</w:t>
      </w:r>
      <w:r>
        <w:rPr>
          <w:sz w:val="24"/>
          <w:vertAlign w:val="superscript"/>
        </w:rPr>
        <w:t>0.45</w:t>
      </w:r>
      <w:r>
        <w:rPr>
          <w:rFonts w:ascii="Verdana" w:hAnsi="Verdana"/>
          <w:w w:val="95"/>
          <w:sz w:val="24"/>
        </w:rPr>
        <w:t xml:space="preserve"> </w:t>
      </w:r>
      <w:r>
        <w:rPr>
          <w:sz w:val="24"/>
        </w:rPr>
        <w:t>I</w:t>
      </w:r>
      <w:r>
        <w:rPr>
          <w:sz w:val="24"/>
          <w:vertAlign w:val="subscript"/>
        </w:rPr>
        <w:t>s</w:t>
      </w:r>
      <w:r>
        <w:rPr>
          <w:sz w:val="24"/>
        </w:rPr>
        <w:t>, where De=</w:t>
      </w:r>
    </w:p>
    <w:p w:rsidR="00971AEF" w:rsidRDefault="00934A70">
      <w:pPr>
        <w:pStyle w:val="Heading2"/>
        <w:spacing w:before="268"/>
      </w:pPr>
      <w:r>
        <w:t>Observation Table :</w:t>
      </w:r>
    </w:p>
    <w:p w:rsidR="00971AEF" w:rsidRDefault="00934A70">
      <w:pPr>
        <w:pStyle w:val="ListParagraph"/>
        <w:numPr>
          <w:ilvl w:val="0"/>
          <w:numId w:val="13"/>
        </w:numPr>
        <w:tabs>
          <w:tab w:val="left" w:pos="462"/>
        </w:tabs>
        <w:spacing w:before="154"/>
        <w:ind w:hanging="241"/>
        <w:rPr>
          <w:b/>
          <w:sz w:val="24"/>
        </w:rPr>
      </w:pPr>
      <w:r>
        <w:rPr>
          <w:b/>
          <w:sz w:val="24"/>
        </w:rPr>
        <w:t>AxialTest</w:t>
      </w:r>
    </w:p>
    <w:p w:rsidR="00971AEF" w:rsidRDefault="00971AEF">
      <w:pPr>
        <w:pStyle w:val="BodyText"/>
        <w:spacing w:before="8"/>
        <w:rPr>
          <w:b/>
          <w:sz w:val="16"/>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572"/>
        <w:gridCol w:w="688"/>
        <w:gridCol w:w="688"/>
        <w:gridCol w:w="800"/>
        <w:gridCol w:w="744"/>
        <w:gridCol w:w="742"/>
        <w:gridCol w:w="855"/>
        <w:gridCol w:w="1783"/>
        <w:gridCol w:w="2676"/>
      </w:tblGrid>
      <w:tr w:rsidR="00971AEF">
        <w:trPr>
          <w:trHeight w:val="676"/>
        </w:trPr>
        <w:tc>
          <w:tcPr>
            <w:tcW w:w="572" w:type="dxa"/>
            <w:tcBorders>
              <w:left w:val="single" w:sz="4" w:space="0" w:color="000009"/>
              <w:right w:val="single" w:sz="4" w:space="0" w:color="000009"/>
            </w:tcBorders>
          </w:tcPr>
          <w:p w:rsidR="00971AEF" w:rsidRDefault="00934A70">
            <w:pPr>
              <w:pStyle w:val="TableParagraph"/>
              <w:spacing w:before="21"/>
              <w:ind w:left="112"/>
              <w:rPr>
                <w:sz w:val="20"/>
              </w:rPr>
            </w:pPr>
            <w:r>
              <w:rPr>
                <w:sz w:val="20"/>
              </w:rPr>
              <w:t>S.N</w:t>
            </w:r>
          </w:p>
          <w:p w:rsidR="00971AEF" w:rsidRDefault="00934A70">
            <w:pPr>
              <w:pStyle w:val="TableParagraph"/>
              <w:spacing w:before="179" w:line="227" w:lineRule="exact"/>
              <w:ind w:left="112"/>
              <w:rPr>
                <w:sz w:val="20"/>
              </w:rPr>
            </w:pPr>
            <w:r>
              <w:rPr>
                <w:sz w:val="20"/>
              </w:rPr>
              <w:t>.</w:t>
            </w:r>
          </w:p>
        </w:tc>
        <w:tc>
          <w:tcPr>
            <w:tcW w:w="2176" w:type="dxa"/>
            <w:gridSpan w:val="3"/>
            <w:tcBorders>
              <w:left w:val="single" w:sz="4" w:space="0" w:color="000009"/>
              <w:right w:val="single" w:sz="4" w:space="0" w:color="000009"/>
            </w:tcBorders>
          </w:tcPr>
          <w:p w:rsidR="00971AEF" w:rsidRDefault="00934A70">
            <w:pPr>
              <w:pStyle w:val="TableParagraph"/>
              <w:tabs>
                <w:tab w:val="left" w:pos="896"/>
                <w:tab w:val="left" w:pos="1279"/>
              </w:tabs>
              <w:spacing w:before="21"/>
              <w:ind w:left="112"/>
              <w:rPr>
                <w:sz w:val="20"/>
              </w:rPr>
            </w:pPr>
            <w:r>
              <w:rPr>
                <w:sz w:val="20"/>
              </w:rPr>
              <w:t>Length</w:t>
            </w:r>
            <w:r>
              <w:rPr>
                <w:sz w:val="20"/>
              </w:rPr>
              <w:tab/>
              <w:t>of</w:t>
            </w:r>
            <w:r>
              <w:rPr>
                <w:sz w:val="20"/>
              </w:rPr>
              <w:tab/>
              <w:t>Specimen</w:t>
            </w:r>
          </w:p>
          <w:p w:rsidR="00971AEF" w:rsidRDefault="00934A70">
            <w:pPr>
              <w:pStyle w:val="TableParagraph"/>
              <w:spacing w:before="179" w:line="227" w:lineRule="exact"/>
              <w:ind w:left="112"/>
              <w:rPr>
                <w:sz w:val="20"/>
              </w:rPr>
            </w:pPr>
            <w:r>
              <w:rPr>
                <w:sz w:val="20"/>
              </w:rPr>
              <w:t>(cm)</w:t>
            </w:r>
          </w:p>
        </w:tc>
        <w:tc>
          <w:tcPr>
            <w:tcW w:w="2341" w:type="dxa"/>
            <w:gridSpan w:val="3"/>
            <w:tcBorders>
              <w:left w:val="single" w:sz="4" w:space="0" w:color="000009"/>
            </w:tcBorders>
          </w:tcPr>
          <w:p w:rsidR="00971AEF" w:rsidRDefault="00934A70">
            <w:pPr>
              <w:pStyle w:val="TableParagraph"/>
              <w:tabs>
                <w:tab w:val="left" w:pos="1067"/>
                <w:tab w:val="left" w:pos="1445"/>
              </w:tabs>
              <w:spacing w:before="21"/>
              <w:ind w:left="112"/>
              <w:rPr>
                <w:sz w:val="20"/>
              </w:rPr>
            </w:pPr>
            <w:r>
              <w:rPr>
                <w:sz w:val="20"/>
              </w:rPr>
              <w:t>Diameter</w:t>
            </w:r>
            <w:r>
              <w:rPr>
                <w:sz w:val="20"/>
              </w:rPr>
              <w:tab/>
              <w:t>of</w:t>
            </w:r>
            <w:r>
              <w:rPr>
                <w:sz w:val="20"/>
              </w:rPr>
              <w:tab/>
              <w:t>Specimen</w:t>
            </w:r>
          </w:p>
          <w:p w:rsidR="00971AEF" w:rsidRDefault="00934A70">
            <w:pPr>
              <w:pStyle w:val="TableParagraph"/>
              <w:spacing w:before="179" w:line="227" w:lineRule="exact"/>
              <w:ind w:left="112"/>
              <w:rPr>
                <w:sz w:val="20"/>
              </w:rPr>
            </w:pPr>
            <w:r>
              <w:rPr>
                <w:sz w:val="20"/>
              </w:rPr>
              <w:t>(cm)</w:t>
            </w:r>
          </w:p>
        </w:tc>
        <w:tc>
          <w:tcPr>
            <w:tcW w:w="1783" w:type="dxa"/>
            <w:tcBorders>
              <w:right w:val="single" w:sz="4" w:space="0" w:color="000009"/>
            </w:tcBorders>
          </w:tcPr>
          <w:p w:rsidR="00971AEF" w:rsidRDefault="00934A70">
            <w:pPr>
              <w:pStyle w:val="TableParagraph"/>
              <w:tabs>
                <w:tab w:val="left" w:pos="765"/>
                <w:tab w:val="left" w:pos="1150"/>
              </w:tabs>
              <w:spacing w:before="21"/>
              <w:ind w:left="111"/>
              <w:rPr>
                <w:sz w:val="20"/>
              </w:rPr>
            </w:pPr>
            <w:r>
              <w:rPr>
                <w:sz w:val="20"/>
              </w:rPr>
              <w:t>Load</w:t>
            </w:r>
            <w:r>
              <w:rPr>
                <w:sz w:val="20"/>
              </w:rPr>
              <w:tab/>
              <w:t>at</w:t>
            </w:r>
            <w:r>
              <w:rPr>
                <w:sz w:val="20"/>
              </w:rPr>
              <w:tab/>
              <w:t>failure</w:t>
            </w:r>
          </w:p>
          <w:p w:rsidR="00971AEF" w:rsidRDefault="00934A70">
            <w:pPr>
              <w:pStyle w:val="TableParagraph"/>
              <w:spacing w:before="179" w:line="227" w:lineRule="exact"/>
              <w:ind w:left="111"/>
              <w:rPr>
                <w:sz w:val="20"/>
              </w:rPr>
            </w:pPr>
            <w:r>
              <w:rPr>
                <w:sz w:val="20"/>
              </w:rPr>
              <w:t>(KN)</w:t>
            </w:r>
          </w:p>
        </w:tc>
        <w:tc>
          <w:tcPr>
            <w:tcW w:w="2676" w:type="dxa"/>
            <w:tcBorders>
              <w:left w:val="single" w:sz="4" w:space="0" w:color="000009"/>
              <w:right w:val="single" w:sz="4" w:space="0" w:color="000009"/>
            </w:tcBorders>
          </w:tcPr>
          <w:p w:rsidR="00971AEF" w:rsidRDefault="00934A70">
            <w:pPr>
              <w:pStyle w:val="TableParagraph"/>
              <w:spacing w:before="21"/>
              <w:ind w:left="114"/>
              <w:rPr>
                <w:sz w:val="20"/>
              </w:rPr>
            </w:pPr>
            <w:r>
              <w:rPr>
                <w:sz w:val="20"/>
              </w:rPr>
              <w:t>Point Load Strength Index</w:t>
            </w:r>
          </w:p>
          <w:p w:rsidR="00971AEF" w:rsidRDefault="00934A70">
            <w:pPr>
              <w:pStyle w:val="TableParagraph"/>
              <w:spacing w:before="179" w:line="227" w:lineRule="exact"/>
              <w:ind w:left="114"/>
              <w:rPr>
                <w:sz w:val="20"/>
              </w:rPr>
            </w:pPr>
            <w:r>
              <w:rPr>
                <w:sz w:val="20"/>
              </w:rPr>
              <w:t>(</w:t>
            </w:r>
            <w:proofErr w:type="spellStart"/>
            <w:r>
              <w:rPr>
                <w:sz w:val="20"/>
              </w:rPr>
              <w:t>Mpa</w:t>
            </w:r>
            <w:proofErr w:type="spellEnd"/>
            <w:r>
              <w:rPr>
                <w:sz w:val="20"/>
              </w:rPr>
              <w:t>)</w:t>
            </w:r>
          </w:p>
        </w:tc>
      </w:tr>
      <w:tr w:rsidR="00971AEF">
        <w:trPr>
          <w:trHeight w:val="323"/>
        </w:trPr>
        <w:tc>
          <w:tcPr>
            <w:tcW w:w="572" w:type="dxa"/>
            <w:tcBorders>
              <w:left w:val="single" w:sz="4" w:space="0" w:color="000009"/>
              <w:right w:val="single" w:sz="4" w:space="0" w:color="000009"/>
            </w:tcBorders>
          </w:tcPr>
          <w:p w:rsidR="00971AEF" w:rsidRDefault="00971AEF">
            <w:pPr>
              <w:pStyle w:val="TableParagraph"/>
            </w:pPr>
          </w:p>
        </w:tc>
        <w:tc>
          <w:tcPr>
            <w:tcW w:w="688" w:type="dxa"/>
            <w:tcBorders>
              <w:left w:val="single" w:sz="4" w:space="0" w:color="000009"/>
              <w:right w:val="single" w:sz="4" w:space="0" w:color="000009"/>
            </w:tcBorders>
          </w:tcPr>
          <w:p w:rsidR="00971AEF" w:rsidRDefault="00934A70">
            <w:pPr>
              <w:pStyle w:val="TableParagraph"/>
              <w:spacing w:before="26"/>
              <w:ind w:left="112"/>
              <w:rPr>
                <w:sz w:val="24"/>
              </w:rPr>
            </w:pPr>
            <w:r>
              <w:rPr>
                <w:w w:val="105"/>
                <w:sz w:val="24"/>
              </w:rPr>
              <w:t>L</w:t>
            </w:r>
            <w:r>
              <w:rPr>
                <w:w w:val="105"/>
                <w:sz w:val="24"/>
                <w:vertAlign w:val="subscript"/>
              </w:rPr>
              <w:t>1</w:t>
            </w:r>
          </w:p>
        </w:tc>
        <w:tc>
          <w:tcPr>
            <w:tcW w:w="688" w:type="dxa"/>
            <w:tcBorders>
              <w:left w:val="single" w:sz="4" w:space="0" w:color="000009"/>
              <w:right w:val="single" w:sz="4" w:space="0" w:color="000009"/>
            </w:tcBorders>
          </w:tcPr>
          <w:p w:rsidR="00971AEF" w:rsidRDefault="00934A70">
            <w:pPr>
              <w:pStyle w:val="TableParagraph"/>
              <w:spacing w:before="26"/>
              <w:ind w:left="114"/>
              <w:rPr>
                <w:sz w:val="24"/>
              </w:rPr>
            </w:pPr>
            <w:r>
              <w:rPr>
                <w:w w:val="105"/>
                <w:sz w:val="24"/>
              </w:rPr>
              <w:t>L</w:t>
            </w:r>
            <w:r>
              <w:rPr>
                <w:w w:val="105"/>
                <w:sz w:val="24"/>
                <w:vertAlign w:val="subscript"/>
              </w:rPr>
              <w:t>2</w:t>
            </w:r>
          </w:p>
        </w:tc>
        <w:tc>
          <w:tcPr>
            <w:tcW w:w="800" w:type="dxa"/>
            <w:tcBorders>
              <w:left w:val="single" w:sz="4" w:space="0" w:color="000009"/>
              <w:right w:val="single" w:sz="4" w:space="0" w:color="000009"/>
            </w:tcBorders>
          </w:tcPr>
          <w:p w:rsidR="00971AEF" w:rsidRDefault="00934A70">
            <w:pPr>
              <w:pStyle w:val="TableParagraph"/>
              <w:spacing w:before="28" w:line="275" w:lineRule="exact"/>
              <w:ind w:left="114"/>
              <w:rPr>
                <w:sz w:val="14"/>
              </w:rPr>
            </w:pPr>
            <w:r>
              <w:rPr>
                <w:position w:val="3"/>
                <w:sz w:val="24"/>
              </w:rPr>
              <w:t>L</w:t>
            </w:r>
            <w:r>
              <w:rPr>
                <w:sz w:val="14"/>
              </w:rPr>
              <w:t>av</w:t>
            </w:r>
          </w:p>
        </w:tc>
        <w:tc>
          <w:tcPr>
            <w:tcW w:w="744" w:type="dxa"/>
            <w:tcBorders>
              <w:left w:val="single" w:sz="4" w:space="0" w:color="000009"/>
              <w:right w:val="single" w:sz="4" w:space="0" w:color="000009"/>
            </w:tcBorders>
          </w:tcPr>
          <w:p w:rsidR="00971AEF" w:rsidRDefault="00934A70">
            <w:pPr>
              <w:pStyle w:val="TableParagraph"/>
              <w:spacing w:before="26"/>
              <w:ind w:left="112"/>
              <w:rPr>
                <w:sz w:val="24"/>
              </w:rPr>
            </w:pPr>
            <w:r>
              <w:rPr>
                <w:w w:val="105"/>
                <w:sz w:val="24"/>
              </w:rPr>
              <w:t>D</w:t>
            </w:r>
            <w:r>
              <w:rPr>
                <w:w w:val="105"/>
                <w:sz w:val="24"/>
                <w:vertAlign w:val="subscript"/>
              </w:rPr>
              <w:t>1</w:t>
            </w:r>
          </w:p>
        </w:tc>
        <w:tc>
          <w:tcPr>
            <w:tcW w:w="742" w:type="dxa"/>
            <w:tcBorders>
              <w:left w:val="single" w:sz="4" w:space="0" w:color="000009"/>
              <w:right w:val="single" w:sz="4" w:space="0" w:color="000009"/>
            </w:tcBorders>
          </w:tcPr>
          <w:p w:rsidR="00971AEF" w:rsidRDefault="00934A70">
            <w:pPr>
              <w:pStyle w:val="TableParagraph"/>
              <w:spacing w:before="26"/>
              <w:ind w:left="112"/>
              <w:rPr>
                <w:sz w:val="24"/>
              </w:rPr>
            </w:pPr>
            <w:r>
              <w:rPr>
                <w:w w:val="105"/>
                <w:sz w:val="24"/>
              </w:rPr>
              <w:t>D</w:t>
            </w:r>
            <w:r>
              <w:rPr>
                <w:w w:val="105"/>
                <w:sz w:val="24"/>
                <w:vertAlign w:val="subscript"/>
              </w:rPr>
              <w:t>2</w:t>
            </w:r>
          </w:p>
        </w:tc>
        <w:tc>
          <w:tcPr>
            <w:tcW w:w="855" w:type="dxa"/>
            <w:tcBorders>
              <w:left w:val="single" w:sz="4" w:space="0" w:color="000009"/>
            </w:tcBorders>
          </w:tcPr>
          <w:p w:rsidR="00971AEF" w:rsidRDefault="00934A70">
            <w:pPr>
              <w:pStyle w:val="TableParagraph"/>
              <w:spacing w:before="28" w:line="275" w:lineRule="exact"/>
              <w:ind w:left="112"/>
              <w:rPr>
                <w:sz w:val="14"/>
              </w:rPr>
            </w:pPr>
            <w:r>
              <w:rPr>
                <w:position w:val="3"/>
                <w:sz w:val="24"/>
              </w:rPr>
              <w:t>D</w:t>
            </w:r>
            <w:r>
              <w:rPr>
                <w:sz w:val="14"/>
              </w:rPr>
              <w:t>av</w:t>
            </w:r>
          </w:p>
        </w:tc>
        <w:tc>
          <w:tcPr>
            <w:tcW w:w="1783" w:type="dxa"/>
            <w:tcBorders>
              <w:right w:val="single" w:sz="4" w:space="0" w:color="000009"/>
            </w:tcBorders>
          </w:tcPr>
          <w:p w:rsidR="00971AEF" w:rsidRDefault="00971AEF">
            <w:pPr>
              <w:pStyle w:val="TableParagraph"/>
            </w:pPr>
          </w:p>
        </w:tc>
        <w:tc>
          <w:tcPr>
            <w:tcW w:w="2676" w:type="dxa"/>
            <w:tcBorders>
              <w:left w:val="single" w:sz="4" w:space="0" w:color="000009"/>
              <w:right w:val="single" w:sz="4" w:space="0" w:color="000009"/>
            </w:tcBorders>
          </w:tcPr>
          <w:p w:rsidR="00971AEF" w:rsidRDefault="00971AEF">
            <w:pPr>
              <w:pStyle w:val="TableParagraph"/>
            </w:pPr>
          </w:p>
        </w:tc>
      </w:tr>
      <w:tr w:rsidR="00971AEF">
        <w:trPr>
          <w:trHeight w:val="321"/>
        </w:trPr>
        <w:tc>
          <w:tcPr>
            <w:tcW w:w="572"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1</w:t>
            </w:r>
          </w:p>
        </w:tc>
        <w:tc>
          <w:tcPr>
            <w:tcW w:w="688" w:type="dxa"/>
            <w:tcBorders>
              <w:left w:val="single" w:sz="4" w:space="0" w:color="000009"/>
              <w:right w:val="single" w:sz="4" w:space="0" w:color="000009"/>
            </w:tcBorders>
          </w:tcPr>
          <w:p w:rsidR="00971AEF" w:rsidRDefault="00971AEF">
            <w:pPr>
              <w:pStyle w:val="TableParagraph"/>
            </w:pPr>
          </w:p>
        </w:tc>
        <w:tc>
          <w:tcPr>
            <w:tcW w:w="688" w:type="dxa"/>
            <w:tcBorders>
              <w:left w:val="single" w:sz="4" w:space="0" w:color="000009"/>
              <w:right w:val="single" w:sz="4" w:space="0" w:color="000009"/>
            </w:tcBorders>
          </w:tcPr>
          <w:p w:rsidR="00971AEF" w:rsidRDefault="00971AEF">
            <w:pPr>
              <w:pStyle w:val="TableParagraph"/>
            </w:pPr>
          </w:p>
        </w:tc>
        <w:tc>
          <w:tcPr>
            <w:tcW w:w="800" w:type="dxa"/>
            <w:tcBorders>
              <w:left w:val="single" w:sz="4" w:space="0" w:color="000009"/>
              <w:right w:val="single" w:sz="4" w:space="0" w:color="000009"/>
            </w:tcBorders>
          </w:tcPr>
          <w:p w:rsidR="00971AEF" w:rsidRDefault="00971AEF">
            <w:pPr>
              <w:pStyle w:val="TableParagraph"/>
            </w:pPr>
          </w:p>
        </w:tc>
        <w:tc>
          <w:tcPr>
            <w:tcW w:w="744" w:type="dxa"/>
            <w:tcBorders>
              <w:left w:val="single" w:sz="4" w:space="0" w:color="000009"/>
              <w:right w:val="single" w:sz="4" w:space="0" w:color="000009"/>
            </w:tcBorders>
          </w:tcPr>
          <w:p w:rsidR="00971AEF" w:rsidRDefault="00971AEF">
            <w:pPr>
              <w:pStyle w:val="TableParagraph"/>
            </w:pPr>
          </w:p>
        </w:tc>
        <w:tc>
          <w:tcPr>
            <w:tcW w:w="742" w:type="dxa"/>
            <w:tcBorders>
              <w:left w:val="single" w:sz="4" w:space="0" w:color="000009"/>
              <w:right w:val="single" w:sz="4" w:space="0" w:color="000009"/>
            </w:tcBorders>
          </w:tcPr>
          <w:p w:rsidR="00971AEF" w:rsidRDefault="00971AEF">
            <w:pPr>
              <w:pStyle w:val="TableParagraph"/>
            </w:pPr>
          </w:p>
        </w:tc>
        <w:tc>
          <w:tcPr>
            <w:tcW w:w="855" w:type="dxa"/>
            <w:tcBorders>
              <w:left w:val="single" w:sz="4" w:space="0" w:color="000009"/>
            </w:tcBorders>
          </w:tcPr>
          <w:p w:rsidR="00971AEF" w:rsidRDefault="00971AEF">
            <w:pPr>
              <w:pStyle w:val="TableParagraph"/>
            </w:pPr>
          </w:p>
        </w:tc>
        <w:tc>
          <w:tcPr>
            <w:tcW w:w="1783" w:type="dxa"/>
            <w:tcBorders>
              <w:right w:val="single" w:sz="4" w:space="0" w:color="000009"/>
            </w:tcBorders>
          </w:tcPr>
          <w:p w:rsidR="00971AEF" w:rsidRDefault="00971AEF">
            <w:pPr>
              <w:pStyle w:val="TableParagraph"/>
            </w:pPr>
          </w:p>
        </w:tc>
        <w:tc>
          <w:tcPr>
            <w:tcW w:w="2676" w:type="dxa"/>
            <w:tcBorders>
              <w:left w:val="single" w:sz="4" w:space="0" w:color="000009"/>
              <w:right w:val="single" w:sz="4" w:space="0" w:color="000009"/>
            </w:tcBorders>
          </w:tcPr>
          <w:p w:rsidR="00971AEF" w:rsidRDefault="00971AEF">
            <w:pPr>
              <w:pStyle w:val="TableParagraph"/>
            </w:pPr>
          </w:p>
        </w:tc>
      </w:tr>
      <w:tr w:rsidR="00971AEF">
        <w:trPr>
          <w:trHeight w:val="322"/>
        </w:trPr>
        <w:tc>
          <w:tcPr>
            <w:tcW w:w="572"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2</w:t>
            </w:r>
          </w:p>
        </w:tc>
        <w:tc>
          <w:tcPr>
            <w:tcW w:w="688" w:type="dxa"/>
            <w:tcBorders>
              <w:left w:val="single" w:sz="4" w:space="0" w:color="000009"/>
              <w:right w:val="single" w:sz="4" w:space="0" w:color="000009"/>
            </w:tcBorders>
          </w:tcPr>
          <w:p w:rsidR="00971AEF" w:rsidRDefault="00971AEF">
            <w:pPr>
              <w:pStyle w:val="TableParagraph"/>
            </w:pPr>
          </w:p>
        </w:tc>
        <w:tc>
          <w:tcPr>
            <w:tcW w:w="688" w:type="dxa"/>
            <w:tcBorders>
              <w:left w:val="single" w:sz="4" w:space="0" w:color="000009"/>
              <w:right w:val="single" w:sz="4" w:space="0" w:color="000009"/>
            </w:tcBorders>
          </w:tcPr>
          <w:p w:rsidR="00971AEF" w:rsidRDefault="00971AEF">
            <w:pPr>
              <w:pStyle w:val="TableParagraph"/>
            </w:pPr>
          </w:p>
        </w:tc>
        <w:tc>
          <w:tcPr>
            <w:tcW w:w="800" w:type="dxa"/>
            <w:tcBorders>
              <w:left w:val="single" w:sz="4" w:space="0" w:color="000009"/>
              <w:right w:val="single" w:sz="4" w:space="0" w:color="000009"/>
            </w:tcBorders>
          </w:tcPr>
          <w:p w:rsidR="00971AEF" w:rsidRDefault="00971AEF">
            <w:pPr>
              <w:pStyle w:val="TableParagraph"/>
            </w:pPr>
          </w:p>
        </w:tc>
        <w:tc>
          <w:tcPr>
            <w:tcW w:w="744" w:type="dxa"/>
            <w:tcBorders>
              <w:left w:val="single" w:sz="4" w:space="0" w:color="000009"/>
              <w:right w:val="single" w:sz="4" w:space="0" w:color="000009"/>
            </w:tcBorders>
          </w:tcPr>
          <w:p w:rsidR="00971AEF" w:rsidRDefault="00971AEF">
            <w:pPr>
              <w:pStyle w:val="TableParagraph"/>
            </w:pPr>
          </w:p>
        </w:tc>
        <w:tc>
          <w:tcPr>
            <w:tcW w:w="742" w:type="dxa"/>
            <w:tcBorders>
              <w:left w:val="single" w:sz="4" w:space="0" w:color="000009"/>
              <w:right w:val="single" w:sz="4" w:space="0" w:color="000009"/>
            </w:tcBorders>
          </w:tcPr>
          <w:p w:rsidR="00971AEF" w:rsidRDefault="00971AEF">
            <w:pPr>
              <w:pStyle w:val="TableParagraph"/>
            </w:pPr>
          </w:p>
        </w:tc>
        <w:tc>
          <w:tcPr>
            <w:tcW w:w="855" w:type="dxa"/>
            <w:tcBorders>
              <w:left w:val="single" w:sz="4" w:space="0" w:color="000009"/>
            </w:tcBorders>
          </w:tcPr>
          <w:p w:rsidR="00971AEF" w:rsidRDefault="00971AEF">
            <w:pPr>
              <w:pStyle w:val="TableParagraph"/>
            </w:pPr>
          </w:p>
        </w:tc>
        <w:tc>
          <w:tcPr>
            <w:tcW w:w="1783" w:type="dxa"/>
            <w:tcBorders>
              <w:right w:val="single" w:sz="4" w:space="0" w:color="000009"/>
            </w:tcBorders>
          </w:tcPr>
          <w:p w:rsidR="00971AEF" w:rsidRDefault="00971AEF">
            <w:pPr>
              <w:pStyle w:val="TableParagraph"/>
            </w:pPr>
          </w:p>
        </w:tc>
        <w:tc>
          <w:tcPr>
            <w:tcW w:w="2676" w:type="dxa"/>
            <w:tcBorders>
              <w:left w:val="single" w:sz="4" w:space="0" w:color="000009"/>
              <w:right w:val="single" w:sz="4" w:space="0" w:color="000009"/>
            </w:tcBorders>
          </w:tcPr>
          <w:p w:rsidR="00971AEF" w:rsidRDefault="00971AEF">
            <w:pPr>
              <w:pStyle w:val="TableParagraph"/>
            </w:pPr>
          </w:p>
        </w:tc>
      </w:tr>
      <w:tr w:rsidR="00971AEF">
        <w:trPr>
          <w:trHeight w:val="321"/>
        </w:trPr>
        <w:tc>
          <w:tcPr>
            <w:tcW w:w="572"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3</w:t>
            </w:r>
          </w:p>
        </w:tc>
        <w:tc>
          <w:tcPr>
            <w:tcW w:w="688" w:type="dxa"/>
            <w:tcBorders>
              <w:left w:val="single" w:sz="4" w:space="0" w:color="000009"/>
              <w:right w:val="single" w:sz="4" w:space="0" w:color="000009"/>
            </w:tcBorders>
          </w:tcPr>
          <w:p w:rsidR="00971AEF" w:rsidRDefault="00971AEF">
            <w:pPr>
              <w:pStyle w:val="TableParagraph"/>
            </w:pPr>
          </w:p>
        </w:tc>
        <w:tc>
          <w:tcPr>
            <w:tcW w:w="688" w:type="dxa"/>
            <w:tcBorders>
              <w:left w:val="single" w:sz="4" w:space="0" w:color="000009"/>
              <w:right w:val="single" w:sz="4" w:space="0" w:color="000009"/>
            </w:tcBorders>
          </w:tcPr>
          <w:p w:rsidR="00971AEF" w:rsidRDefault="00971AEF">
            <w:pPr>
              <w:pStyle w:val="TableParagraph"/>
            </w:pPr>
          </w:p>
        </w:tc>
        <w:tc>
          <w:tcPr>
            <w:tcW w:w="800" w:type="dxa"/>
            <w:tcBorders>
              <w:left w:val="single" w:sz="4" w:space="0" w:color="000009"/>
              <w:right w:val="single" w:sz="4" w:space="0" w:color="000009"/>
            </w:tcBorders>
          </w:tcPr>
          <w:p w:rsidR="00971AEF" w:rsidRDefault="00971AEF">
            <w:pPr>
              <w:pStyle w:val="TableParagraph"/>
            </w:pPr>
          </w:p>
        </w:tc>
        <w:tc>
          <w:tcPr>
            <w:tcW w:w="744" w:type="dxa"/>
            <w:tcBorders>
              <w:left w:val="single" w:sz="4" w:space="0" w:color="000009"/>
              <w:right w:val="single" w:sz="4" w:space="0" w:color="000009"/>
            </w:tcBorders>
          </w:tcPr>
          <w:p w:rsidR="00971AEF" w:rsidRDefault="00971AEF">
            <w:pPr>
              <w:pStyle w:val="TableParagraph"/>
            </w:pPr>
          </w:p>
        </w:tc>
        <w:tc>
          <w:tcPr>
            <w:tcW w:w="742" w:type="dxa"/>
            <w:tcBorders>
              <w:left w:val="single" w:sz="4" w:space="0" w:color="000009"/>
              <w:right w:val="single" w:sz="4" w:space="0" w:color="000009"/>
            </w:tcBorders>
          </w:tcPr>
          <w:p w:rsidR="00971AEF" w:rsidRDefault="00971AEF">
            <w:pPr>
              <w:pStyle w:val="TableParagraph"/>
            </w:pPr>
          </w:p>
        </w:tc>
        <w:tc>
          <w:tcPr>
            <w:tcW w:w="855" w:type="dxa"/>
            <w:tcBorders>
              <w:left w:val="single" w:sz="4" w:space="0" w:color="000009"/>
            </w:tcBorders>
          </w:tcPr>
          <w:p w:rsidR="00971AEF" w:rsidRDefault="00971AEF">
            <w:pPr>
              <w:pStyle w:val="TableParagraph"/>
            </w:pPr>
          </w:p>
        </w:tc>
        <w:tc>
          <w:tcPr>
            <w:tcW w:w="1783" w:type="dxa"/>
            <w:tcBorders>
              <w:right w:val="single" w:sz="4" w:space="0" w:color="000009"/>
            </w:tcBorders>
          </w:tcPr>
          <w:p w:rsidR="00971AEF" w:rsidRDefault="00971AEF">
            <w:pPr>
              <w:pStyle w:val="TableParagraph"/>
            </w:pPr>
          </w:p>
        </w:tc>
        <w:tc>
          <w:tcPr>
            <w:tcW w:w="2676" w:type="dxa"/>
            <w:tcBorders>
              <w:left w:val="single" w:sz="4" w:space="0" w:color="000009"/>
              <w:right w:val="single" w:sz="4" w:space="0" w:color="000009"/>
            </w:tcBorders>
          </w:tcPr>
          <w:p w:rsidR="00971AEF" w:rsidRDefault="00971AEF">
            <w:pPr>
              <w:pStyle w:val="TableParagraph"/>
            </w:pPr>
          </w:p>
        </w:tc>
      </w:tr>
      <w:tr w:rsidR="00971AEF">
        <w:trPr>
          <w:trHeight w:val="322"/>
        </w:trPr>
        <w:tc>
          <w:tcPr>
            <w:tcW w:w="572"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4</w:t>
            </w:r>
          </w:p>
        </w:tc>
        <w:tc>
          <w:tcPr>
            <w:tcW w:w="688" w:type="dxa"/>
            <w:tcBorders>
              <w:left w:val="single" w:sz="4" w:space="0" w:color="000009"/>
              <w:right w:val="single" w:sz="4" w:space="0" w:color="000009"/>
            </w:tcBorders>
          </w:tcPr>
          <w:p w:rsidR="00971AEF" w:rsidRDefault="00971AEF">
            <w:pPr>
              <w:pStyle w:val="TableParagraph"/>
            </w:pPr>
          </w:p>
        </w:tc>
        <w:tc>
          <w:tcPr>
            <w:tcW w:w="688" w:type="dxa"/>
            <w:tcBorders>
              <w:left w:val="single" w:sz="4" w:space="0" w:color="000009"/>
              <w:right w:val="single" w:sz="4" w:space="0" w:color="000009"/>
            </w:tcBorders>
          </w:tcPr>
          <w:p w:rsidR="00971AEF" w:rsidRDefault="00971AEF">
            <w:pPr>
              <w:pStyle w:val="TableParagraph"/>
            </w:pPr>
          </w:p>
        </w:tc>
        <w:tc>
          <w:tcPr>
            <w:tcW w:w="800" w:type="dxa"/>
            <w:tcBorders>
              <w:left w:val="single" w:sz="4" w:space="0" w:color="000009"/>
              <w:right w:val="single" w:sz="4" w:space="0" w:color="000009"/>
            </w:tcBorders>
          </w:tcPr>
          <w:p w:rsidR="00971AEF" w:rsidRDefault="00971AEF">
            <w:pPr>
              <w:pStyle w:val="TableParagraph"/>
            </w:pPr>
          </w:p>
        </w:tc>
        <w:tc>
          <w:tcPr>
            <w:tcW w:w="744" w:type="dxa"/>
            <w:tcBorders>
              <w:left w:val="single" w:sz="4" w:space="0" w:color="000009"/>
              <w:right w:val="single" w:sz="4" w:space="0" w:color="000009"/>
            </w:tcBorders>
          </w:tcPr>
          <w:p w:rsidR="00971AEF" w:rsidRDefault="00971AEF">
            <w:pPr>
              <w:pStyle w:val="TableParagraph"/>
            </w:pPr>
          </w:p>
        </w:tc>
        <w:tc>
          <w:tcPr>
            <w:tcW w:w="742" w:type="dxa"/>
            <w:tcBorders>
              <w:left w:val="single" w:sz="4" w:space="0" w:color="000009"/>
              <w:right w:val="single" w:sz="4" w:space="0" w:color="000009"/>
            </w:tcBorders>
          </w:tcPr>
          <w:p w:rsidR="00971AEF" w:rsidRDefault="00971AEF">
            <w:pPr>
              <w:pStyle w:val="TableParagraph"/>
            </w:pPr>
          </w:p>
        </w:tc>
        <w:tc>
          <w:tcPr>
            <w:tcW w:w="855" w:type="dxa"/>
            <w:tcBorders>
              <w:left w:val="single" w:sz="4" w:space="0" w:color="000009"/>
            </w:tcBorders>
          </w:tcPr>
          <w:p w:rsidR="00971AEF" w:rsidRDefault="00971AEF">
            <w:pPr>
              <w:pStyle w:val="TableParagraph"/>
            </w:pPr>
          </w:p>
        </w:tc>
        <w:tc>
          <w:tcPr>
            <w:tcW w:w="1783" w:type="dxa"/>
            <w:tcBorders>
              <w:right w:val="single" w:sz="4" w:space="0" w:color="000009"/>
            </w:tcBorders>
          </w:tcPr>
          <w:p w:rsidR="00971AEF" w:rsidRDefault="00971AEF">
            <w:pPr>
              <w:pStyle w:val="TableParagraph"/>
            </w:pPr>
          </w:p>
        </w:tc>
        <w:tc>
          <w:tcPr>
            <w:tcW w:w="2676" w:type="dxa"/>
            <w:tcBorders>
              <w:left w:val="single" w:sz="4" w:space="0" w:color="000009"/>
              <w:right w:val="single" w:sz="4" w:space="0" w:color="000009"/>
            </w:tcBorders>
          </w:tcPr>
          <w:p w:rsidR="00971AEF" w:rsidRDefault="00971AEF">
            <w:pPr>
              <w:pStyle w:val="TableParagraph"/>
            </w:pPr>
          </w:p>
        </w:tc>
      </w:tr>
      <w:tr w:rsidR="00971AEF">
        <w:trPr>
          <w:trHeight w:val="321"/>
        </w:trPr>
        <w:tc>
          <w:tcPr>
            <w:tcW w:w="572"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5</w:t>
            </w:r>
          </w:p>
        </w:tc>
        <w:tc>
          <w:tcPr>
            <w:tcW w:w="688" w:type="dxa"/>
            <w:tcBorders>
              <w:left w:val="single" w:sz="4" w:space="0" w:color="000009"/>
              <w:right w:val="single" w:sz="4" w:space="0" w:color="000009"/>
            </w:tcBorders>
          </w:tcPr>
          <w:p w:rsidR="00971AEF" w:rsidRDefault="00971AEF">
            <w:pPr>
              <w:pStyle w:val="TableParagraph"/>
            </w:pPr>
          </w:p>
        </w:tc>
        <w:tc>
          <w:tcPr>
            <w:tcW w:w="688" w:type="dxa"/>
            <w:tcBorders>
              <w:left w:val="single" w:sz="4" w:space="0" w:color="000009"/>
              <w:right w:val="single" w:sz="4" w:space="0" w:color="000009"/>
            </w:tcBorders>
          </w:tcPr>
          <w:p w:rsidR="00971AEF" w:rsidRDefault="00971AEF">
            <w:pPr>
              <w:pStyle w:val="TableParagraph"/>
            </w:pPr>
          </w:p>
        </w:tc>
        <w:tc>
          <w:tcPr>
            <w:tcW w:w="800" w:type="dxa"/>
            <w:tcBorders>
              <w:left w:val="single" w:sz="4" w:space="0" w:color="000009"/>
              <w:right w:val="single" w:sz="4" w:space="0" w:color="000009"/>
            </w:tcBorders>
          </w:tcPr>
          <w:p w:rsidR="00971AEF" w:rsidRDefault="00971AEF">
            <w:pPr>
              <w:pStyle w:val="TableParagraph"/>
            </w:pPr>
          </w:p>
        </w:tc>
        <w:tc>
          <w:tcPr>
            <w:tcW w:w="744" w:type="dxa"/>
            <w:tcBorders>
              <w:left w:val="single" w:sz="4" w:space="0" w:color="000009"/>
              <w:right w:val="single" w:sz="4" w:space="0" w:color="000009"/>
            </w:tcBorders>
          </w:tcPr>
          <w:p w:rsidR="00971AEF" w:rsidRDefault="00971AEF">
            <w:pPr>
              <w:pStyle w:val="TableParagraph"/>
            </w:pPr>
          </w:p>
        </w:tc>
        <w:tc>
          <w:tcPr>
            <w:tcW w:w="742" w:type="dxa"/>
            <w:tcBorders>
              <w:left w:val="single" w:sz="4" w:space="0" w:color="000009"/>
              <w:right w:val="single" w:sz="4" w:space="0" w:color="000009"/>
            </w:tcBorders>
          </w:tcPr>
          <w:p w:rsidR="00971AEF" w:rsidRDefault="00971AEF">
            <w:pPr>
              <w:pStyle w:val="TableParagraph"/>
            </w:pPr>
          </w:p>
        </w:tc>
        <w:tc>
          <w:tcPr>
            <w:tcW w:w="855" w:type="dxa"/>
            <w:tcBorders>
              <w:left w:val="single" w:sz="4" w:space="0" w:color="000009"/>
            </w:tcBorders>
          </w:tcPr>
          <w:p w:rsidR="00971AEF" w:rsidRDefault="00971AEF">
            <w:pPr>
              <w:pStyle w:val="TableParagraph"/>
            </w:pPr>
          </w:p>
        </w:tc>
        <w:tc>
          <w:tcPr>
            <w:tcW w:w="1783" w:type="dxa"/>
            <w:tcBorders>
              <w:right w:val="single" w:sz="4" w:space="0" w:color="000009"/>
            </w:tcBorders>
          </w:tcPr>
          <w:p w:rsidR="00971AEF" w:rsidRDefault="00971AEF">
            <w:pPr>
              <w:pStyle w:val="TableParagraph"/>
            </w:pPr>
          </w:p>
        </w:tc>
        <w:tc>
          <w:tcPr>
            <w:tcW w:w="2676" w:type="dxa"/>
            <w:tcBorders>
              <w:left w:val="single" w:sz="4" w:space="0" w:color="000009"/>
              <w:right w:val="single" w:sz="4" w:space="0" w:color="000009"/>
            </w:tcBorders>
          </w:tcPr>
          <w:p w:rsidR="00971AEF" w:rsidRDefault="00971AEF">
            <w:pPr>
              <w:pStyle w:val="TableParagraph"/>
            </w:pPr>
          </w:p>
        </w:tc>
      </w:tr>
      <w:tr w:rsidR="00971AEF">
        <w:trPr>
          <w:trHeight w:val="327"/>
        </w:trPr>
        <w:tc>
          <w:tcPr>
            <w:tcW w:w="572" w:type="dxa"/>
            <w:tcBorders>
              <w:left w:val="single" w:sz="4" w:space="0" w:color="000009"/>
              <w:right w:val="single" w:sz="4" w:space="0" w:color="000009"/>
            </w:tcBorders>
          </w:tcPr>
          <w:p w:rsidR="00971AEF" w:rsidRDefault="00971AEF">
            <w:pPr>
              <w:pStyle w:val="TableParagraph"/>
            </w:pPr>
          </w:p>
        </w:tc>
        <w:tc>
          <w:tcPr>
            <w:tcW w:w="2176" w:type="dxa"/>
            <w:gridSpan w:val="3"/>
            <w:tcBorders>
              <w:left w:val="single" w:sz="4" w:space="0" w:color="000009"/>
              <w:right w:val="single" w:sz="4" w:space="0" w:color="000009"/>
            </w:tcBorders>
          </w:tcPr>
          <w:p w:rsidR="00971AEF" w:rsidRDefault="00971AEF">
            <w:pPr>
              <w:pStyle w:val="TableParagraph"/>
            </w:pPr>
          </w:p>
        </w:tc>
        <w:tc>
          <w:tcPr>
            <w:tcW w:w="2341" w:type="dxa"/>
            <w:gridSpan w:val="3"/>
            <w:tcBorders>
              <w:left w:val="single" w:sz="4" w:space="0" w:color="000009"/>
            </w:tcBorders>
          </w:tcPr>
          <w:p w:rsidR="00971AEF" w:rsidRDefault="00971AEF">
            <w:pPr>
              <w:pStyle w:val="TableParagraph"/>
            </w:pPr>
          </w:p>
        </w:tc>
        <w:tc>
          <w:tcPr>
            <w:tcW w:w="1783" w:type="dxa"/>
            <w:tcBorders>
              <w:right w:val="single" w:sz="4" w:space="0" w:color="000009"/>
            </w:tcBorders>
          </w:tcPr>
          <w:p w:rsidR="00971AEF" w:rsidRDefault="00934A70">
            <w:pPr>
              <w:pStyle w:val="TableParagraph"/>
              <w:spacing w:before="24"/>
              <w:ind w:left="111"/>
              <w:rPr>
                <w:b/>
                <w:sz w:val="24"/>
              </w:rPr>
            </w:pPr>
            <w:r>
              <w:rPr>
                <w:b/>
                <w:sz w:val="24"/>
              </w:rPr>
              <w:t>Average</w:t>
            </w:r>
          </w:p>
        </w:tc>
        <w:tc>
          <w:tcPr>
            <w:tcW w:w="2676" w:type="dxa"/>
            <w:tcBorders>
              <w:left w:val="single" w:sz="4" w:space="0" w:color="000009"/>
              <w:right w:val="single" w:sz="4" w:space="0" w:color="000009"/>
            </w:tcBorders>
          </w:tcPr>
          <w:p w:rsidR="00971AEF" w:rsidRDefault="00971AEF">
            <w:pPr>
              <w:pStyle w:val="TableParagraph"/>
            </w:pPr>
          </w:p>
        </w:tc>
      </w:tr>
    </w:tbl>
    <w:p w:rsidR="00971AEF" w:rsidRDefault="00934A70">
      <w:pPr>
        <w:pStyle w:val="ListParagraph"/>
        <w:numPr>
          <w:ilvl w:val="0"/>
          <w:numId w:val="13"/>
        </w:numPr>
        <w:tabs>
          <w:tab w:val="left" w:pos="462"/>
        </w:tabs>
        <w:spacing w:before="146"/>
        <w:ind w:hanging="241"/>
        <w:rPr>
          <w:sz w:val="24"/>
        </w:rPr>
      </w:pPr>
      <w:r>
        <w:rPr>
          <w:b/>
          <w:sz w:val="24"/>
        </w:rPr>
        <w:t>Diametral Test</w:t>
      </w:r>
      <w:r>
        <w:rPr>
          <w:sz w:val="24"/>
        </w:rPr>
        <w:t>:</w:t>
      </w:r>
    </w:p>
    <w:p w:rsidR="00971AEF" w:rsidRDefault="00971AEF">
      <w:pPr>
        <w:pStyle w:val="BodyText"/>
        <w:spacing w:before="3"/>
        <w:rPr>
          <w:sz w:val="27"/>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612"/>
        <w:gridCol w:w="522"/>
        <w:gridCol w:w="524"/>
        <w:gridCol w:w="558"/>
        <w:gridCol w:w="566"/>
        <w:gridCol w:w="568"/>
        <w:gridCol w:w="602"/>
        <w:gridCol w:w="1535"/>
        <w:gridCol w:w="1597"/>
      </w:tblGrid>
      <w:tr w:rsidR="00971AEF">
        <w:trPr>
          <w:trHeight w:val="1087"/>
        </w:trPr>
        <w:tc>
          <w:tcPr>
            <w:tcW w:w="612" w:type="dxa"/>
            <w:tcBorders>
              <w:left w:val="single" w:sz="4" w:space="0" w:color="000009"/>
              <w:right w:val="single" w:sz="4" w:space="0" w:color="000009"/>
            </w:tcBorders>
          </w:tcPr>
          <w:p w:rsidR="00971AEF" w:rsidRDefault="00934A70">
            <w:pPr>
              <w:pStyle w:val="TableParagraph"/>
              <w:spacing w:before="21"/>
              <w:ind w:left="112"/>
              <w:rPr>
                <w:sz w:val="20"/>
              </w:rPr>
            </w:pPr>
            <w:r>
              <w:rPr>
                <w:sz w:val="20"/>
              </w:rPr>
              <w:t>S.N.</w:t>
            </w:r>
          </w:p>
        </w:tc>
        <w:tc>
          <w:tcPr>
            <w:tcW w:w="1604" w:type="dxa"/>
            <w:gridSpan w:val="3"/>
            <w:tcBorders>
              <w:left w:val="single" w:sz="4" w:space="0" w:color="000009"/>
              <w:right w:val="single" w:sz="4" w:space="0" w:color="000009"/>
            </w:tcBorders>
          </w:tcPr>
          <w:p w:rsidR="00971AEF" w:rsidRDefault="00934A70">
            <w:pPr>
              <w:pStyle w:val="TableParagraph"/>
              <w:tabs>
                <w:tab w:val="left" w:pos="1332"/>
              </w:tabs>
              <w:spacing w:before="21" w:line="424" w:lineRule="auto"/>
              <w:ind w:left="112" w:right="94"/>
              <w:rPr>
                <w:sz w:val="20"/>
              </w:rPr>
            </w:pPr>
            <w:r>
              <w:rPr>
                <w:sz w:val="20"/>
              </w:rPr>
              <w:t>Length</w:t>
            </w:r>
            <w:r>
              <w:rPr>
                <w:sz w:val="20"/>
              </w:rPr>
              <w:tab/>
            </w:r>
            <w:r>
              <w:rPr>
                <w:spacing w:val="-10"/>
                <w:sz w:val="20"/>
              </w:rPr>
              <w:t xml:space="preserve">of </w:t>
            </w:r>
            <w:r>
              <w:rPr>
                <w:sz w:val="20"/>
              </w:rPr>
              <w:t>Specimen(cm)</w:t>
            </w:r>
          </w:p>
        </w:tc>
        <w:tc>
          <w:tcPr>
            <w:tcW w:w="1736" w:type="dxa"/>
            <w:gridSpan w:val="3"/>
            <w:tcBorders>
              <w:left w:val="single" w:sz="4" w:space="0" w:color="000009"/>
              <w:right w:val="single" w:sz="4" w:space="0" w:color="000009"/>
            </w:tcBorders>
          </w:tcPr>
          <w:p w:rsidR="00971AEF" w:rsidRDefault="00934A70">
            <w:pPr>
              <w:pStyle w:val="TableParagraph"/>
              <w:tabs>
                <w:tab w:val="left" w:pos="1461"/>
              </w:tabs>
              <w:spacing w:before="21" w:line="424" w:lineRule="auto"/>
              <w:ind w:left="115" w:right="95"/>
              <w:rPr>
                <w:sz w:val="20"/>
              </w:rPr>
            </w:pPr>
            <w:r>
              <w:rPr>
                <w:sz w:val="20"/>
              </w:rPr>
              <w:t>Diameter</w:t>
            </w:r>
            <w:r>
              <w:rPr>
                <w:sz w:val="20"/>
              </w:rPr>
              <w:tab/>
            </w:r>
            <w:r>
              <w:rPr>
                <w:spacing w:val="-9"/>
                <w:sz w:val="20"/>
              </w:rPr>
              <w:t xml:space="preserve">of </w:t>
            </w:r>
            <w:r>
              <w:rPr>
                <w:sz w:val="20"/>
              </w:rPr>
              <w:t>Specimen(cm)</w:t>
            </w:r>
          </w:p>
        </w:tc>
        <w:tc>
          <w:tcPr>
            <w:tcW w:w="1535" w:type="dxa"/>
            <w:tcBorders>
              <w:left w:val="single" w:sz="4" w:space="0" w:color="000009"/>
            </w:tcBorders>
          </w:tcPr>
          <w:p w:rsidR="00971AEF" w:rsidRDefault="00934A70">
            <w:pPr>
              <w:pStyle w:val="TableParagraph"/>
              <w:spacing w:before="21" w:line="424" w:lineRule="auto"/>
              <w:ind w:left="112"/>
              <w:rPr>
                <w:sz w:val="20"/>
              </w:rPr>
            </w:pPr>
            <w:r>
              <w:rPr>
                <w:sz w:val="20"/>
              </w:rPr>
              <w:t>Load at failure (KN)</w:t>
            </w:r>
          </w:p>
        </w:tc>
        <w:tc>
          <w:tcPr>
            <w:tcW w:w="1597" w:type="dxa"/>
            <w:tcBorders>
              <w:right w:val="single" w:sz="4" w:space="0" w:color="000009"/>
            </w:tcBorders>
          </w:tcPr>
          <w:p w:rsidR="00971AEF" w:rsidRDefault="00934A70">
            <w:pPr>
              <w:pStyle w:val="TableParagraph"/>
              <w:tabs>
                <w:tab w:val="left" w:pos="1030"/>
                <w:tab w:val="left" w:pos="1076"/>
              </w:tabs>
              <w:spacing w:before="21" w:line="424" w:lineRule="auto"/>
              <w:ind w:left="111" w:right="95"/>
              <w:rPr>
                <w:sz w:val="20"/>
              </w:rPr>
            </w:pPr>
            <w:r>
              <w:rPr>
                <w:sz w:val="20"/>
              </w:rPr>
              <w:t>Point</w:t>
            </w:r>
            <w:r>
              <w:rPr>
                <w:sz w:val="20"/>
              </w:rPr>
              <w:tab/>
            </w:r>
            <w:r>
              <w:rPr>
                <w:sz w:val="20"/>
              </w:rPr>
              <w:tab/>
            </w:r>
            <w:r>
              <w:rPr>
                <w:spacing w:val="-5"/>
                <w:sz w:val="20"/>
              </w:rPr>
              <w:t xml:space="preserve">Load </w:t>
            </w:r>
            <w:r>
              <w:rPr>
                <w:sz w:val="20"/>
              </w:rPr>
              <w:t>Strength</w:t>
            </w:r>
            <w:r>
              <w:rPr>
                <w:sz w:val="20"/>
              </w:rPr>
              <w:tab/>
            </w:r>
            <w:r>
              <w:rPr>
                <w:spacing w:val="-4"/>
                <w:sz w:val="20"/>
              </w:rPr>
              <w:t>Index</w:t>
            </w:r>
          </w:p>
          <w:p w:rsidR="00971AEF" w:rsidRDefault="00934A70">
            <w:pPr>
              <w:pStyle w:val="TableParagraph"/>
              <w:spacing w:before="4" w:line="227" w:lineRule="exact"/>
              <w:ind w:left="111"/>
              <w:rPr>
                <w:sz w:val="20"/>
              </w:rPr>
            </w:pPr>
            <w:r>
              <w:rPr>
                <w:sz w:val="20"/>
              </w:rPr>
              <w:t>(</w:t>
            </w:r>
            <w:proofErr w:type="spellStart"/>
            <w:r>
              <w:rPr>
                <w:sz w:val="20"/>
              </w:rPr>
              <w:t>Mpa</w:t>
            </w:r>
            <w:proofErr w:type="spellEnd"/>
            <w:r>
              <w:rPr>
                <w:sz w:val="20"/>
              </w:rPr>
              <w:t>)</w:t>
            </w:r>
          </w:p>
        </w:tc>
      </w:tr>
      <w:tr w:rsidR="00971AEF">
        <w:trPr>
          <w:trHeight w:val="320"/>
        </w:trPr>
        <w:tc>
          <w:tcPr>
            <w:tcW w:w="612" w:type="dxa"/>
            <w:tcBorders>
              <w:left w:val="single" w:sz="4" w:space="0" w:color="000009"/>
              <w:right w:val="single" w:sz="4" w:space="0" w:color="000009"/>
            </w:tcBorders>
          </w:tcPr>
          <w:p w:rsidR="00971AEF" w:rsidRDefault="00971AEF">
            <w:pPr>
              <w:pStyle w:val="TableParagraph"/>
            </w:pPr>
          </w:p>
        </w:tc>
        <w:tc>
          <w:tcPr>
            <w:tcW w:w="522" w:type="dxa"/>
            <w:tcBorders>
              <w:left w:val="single" w:sz="4" w:space="0" w:color="000009"/>
              <w:right w:val="single" w:sz="4" w:space="0" w:color="000009"/>
            </w:tcBorders>
          </w:tcPr>
          <w:p w:rsidR="00971AEF" w:rsidRDefault="00934A70">
            <w:pPr>
              <w:pStyle w:val="TableParagraph"/>
              <w:spacing w:before="24"/>
              <w:ind w:left="112"/>
              <w:rPr>
                <w:sz w:val="24"/>
              </w:rPr>
            </w:pPr>
            <w:r>
              <w:rPr>
                <w:w w:val="105"/>
                <w:sz w:val="24"/>
              </w:rPr>
              <w:t>L</w:t>
            </w:r>
            <w:r>
              <w:rPr>
                <w:w w:val="105"/>
                <w:sz w:val="24"/>
                <w:vertAlign w:val="subscript"/>
              </w:rPr>
              <w:t>1</w:t>
            </w:r>
          </w:p>
        </w:tc>
        <w:tc>
          <w:tcPr>
            <w:tcW w:w="524" w:type="dxa"/>
            <w:tcBorders>
              <w:left w:val="single" w:sz="4" w:space="0" w:color="000009"/>
              <w:right w:val="single" w:sz="4" w:space="0" w:color="000009"/>
            </w:tcBorders>
          </w:tcPr>
          <w:p w:rsidR="00971AEF" w:rsidRDefault="00934A70">
            <w:pPr>
              <w:pStyle w:val="TableParagraph"/>
              <w:spacing w:before="24"/>
              <w:ind w:left="115"/>
              <w:rPr>
                <w:sz w:val="24"/>
              </w:rPr>
            </w:pPr>
            <w:r>
              <w:rPr>
                <w:w w:val="105"/>
                <w:sz w:val="24"/>
              </w:rPr>
              <w:t>L</w:t>
            </w:r>
            <w:r>
              <w:rPr>
                <w:w w:val="105"/>
                <w:sz w:val="24"/>
                <w:vertAlign w:val="subscript"/>
              </w:rPr>
              <w:t>2</w:t>
            </w:r>
          </w:p>
        </w:tc>
        <w:tc>
          <w:tcPr>
            <w:tcW w:w="558" w:type="dxa"/>
            <w:tcBorders>
              <w:left w:val="single" w:sz="4" w:space="0" w:color="000009"/>
              <w:right w:val="single" w:sz="4" w:space="0" w:color="000009"/>
            </w:tcBorders>
          </w:tcPr>
          <w:p w:rsidR="00971AEF" w:rsidRDefault="00934A70">
            <w:pPr>
              <w:pStyle w:val="TableParagraph"/>
              <w:spacing w:before="26" w:line="275" w:lineRule="exact"/>
              <w:ind w:left="115"/>
              <w:rPr>
                <w:sz w:val="14"/>
              </w:rPr>
            </w:pPr>
            <w:r>
              <w:rPr>
                <w:position w:val="3"/>
                <w:sz w:val="24"/>
              </w:rPr>
              <w:t>L</w:t>
            </w:r>
            <w:r>
              <w:rPr>
                <w:sz w:val="14"/>
              </w:rPr>
              <w:t>av</w:t>
            </w:r>
          </w:p>
        </w:tc>
        <w:tc>
          <w:tcPr>
            <w:tcW w:w="566" w:type="dxa"/>
            <w:tcBorders>
              <w:left w:val="single" w:sz="4" w:space="0" w:color="000009"/>
              <w:right w:val="single" w:sz="4" w:space="0" w:color="000009"/>
            </w:tcBorders>
          </w:tcPr>
          <w:p w:rsidR="00971AEF" w:rsidRDefault="00934A70">
            <w:pPr>
              <w:pStyle w:val="TableParagraph"/>
              <w:spacing w:before="24"/>
              <w:ind w:left="113"/>
              <w:rPr>
                <w:sz w:val="24"/>
              </w:rPr>
            </w:pPr>
            <w:r>
              <w:rPr>
                <w:w w:val="105"/>
                <w:sz w:val="24"/>
              </w:rPr>
              <w:t>D</w:t>
            </w:r>
            <w:r>
              <w:rPr>
                <w:w w:val="105"/>
                <w:sz w:val="24"/>
                <w:vertAlign w:val="subscript"/>
              </w:rPr>
              <w:t>1</w:t>
            </w:r>
          </w:p>
        </w:tc>
        <w:tc>
          <w:tcPr>
            <w:tcW w:w="568" w:type="dxa"/>
            <w:tcBorders>
              <w:left w:val="single" w:sz="4" w:space="0" w:color="000009"/>
              <w:right w:val="single" w:sz="4" w:space="0" w:color="000009"/>
            </w:tcBorders>
          </w:tcPr>
          <w:p w:rsidR="00971AEF" w:rsidRDefault="00934A70">
            <w:pPr>
              <w:pStyle w:val="TableParagraph"/>
              <w:spacing w:before="24"/>
              <w:ind w:left="115"/>
              <w:rPr>
                <w:sz w:val="24"/>
              </w:rPr>
            </w:pPr>
            <w:r>
              <w:rPr>
                <w:w w:val="105"/>
                <w:sz w:val="24"/>
              </w:rPr>
              <w:t>D</w:t>
            </w:r>
            <w:r>
              <w:rPr>
                <w:w w:val="105"/>
                <w:sz w:val="24"/>
                <w:vertAlign w:val="subscript"/>
              </w:rPr>
              <w:t>2</w:t>
            </w:r>
          </w:p>
        </w:tc>
        <w:tc>
          <w:tcPr>
            <w:tcW w:w="602" w:type="dxa"/>
            <w:tcBorders>
              <w:left w:val="single" w:sz="4" w:space="0" w:color="000009"/>
              <w:right w:val="single" w:sz="4" w:space="0" w:color="000009"/>
            </w:tcBorders>
          </w:tcPr>
          <w:p w:rsidR="00971AEF" w:rsidRDefault="00934A70">
            <w:pPr>
              <w:pStyle w:val="TableParagraph"/>
              <w:spacing w:before="26" w:line="275" w:lineRule="exact"/>
              <w:ind w:left="112"/>
              <w:rPr>
                <w:sz w:val="14"/>
              </w:rPr>
            </w:pPr>
            <w:r>
              <w:rPr>
                <w:position w:val="3"/>
                <w:sz w:val="24"/>
              </w:rPr>
              <w:t>D</w:t>
            </w:r>
            <w:r>
              <w:rPr>
                <w:sz w:val="14"/>
              </w:rPr>
              <w:t>av</w:t>
            </w:r>
          </w:p>
        </w:tc>
        <w:tc>
          <w:tcPr>
            <w:tcW w:w="1535" w:type="dxa"/>
            <w:tcBorders>
              <w:left w:val="single" w:sz="4" w:space="0" w:color="000009"/>
            </w:tcBorders>
          </w:tcPr>
          <w:p w:rsidR="00971AEF" w:rsidRDefault="00971AEF">
            <w:pPr>
              <w:pStyle w:val="TableParagraph"/>
            </w:pPr>
          </w:p>
        </w:tc>
        <w:tc>
          <w:tcPr>
            <w:tcW w:w="1597" w:type="dxa"/>
            <w:tcBorders>
              <w:right w:val="single" w:sz="4" w:space="0" w:color="000009"/>
            </w:tcBorders>
          </w:tcPr>
          <w:p w:rsidR="00971AEF" w:rsidRDefault="00971AEF">
            <w:pPr>
              <w:pStyle w:val="TableParagraph"/>
            </w:pPr>
          </w:p>
        </w:tc>
      </w:tr>
      <w:tr w:rsidR="00971AEF">
        <w:trPr>
          <w:trHeight w:val="323"/>
        </w:trPr>
        <w:tc>
          <w:tcPr>
            <w:tcW w:w="612"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1</w:t>
            </w:r>
          </w:p>
        </w:tc>
        <w:tc>
          <w:tcPr>
            <w:tcW w:w="522" w:type="dxa"/>
            <w:tcBorders>
              <w:left w:val="single" w:sz="4" w:space="0" w:color="000009"/>
              <w:right w:val="single" w:sz="4" w:space="0" w:color="000009"/>
            </w:tcBorders>
          </w:tcPr>
          <w:p w:rsidR="00971AEF" w:rsidRDefault="00971AEF">
            <w:pPr>
              <w:pStyle w:val="TableParagraph"/>
            </w:pPr>
          </w:p>
        </w:tc>
        <w:tc>
          <w:tcPr>
            <w:tcW w:w="524" w:type="dxa"/>
            <w:tcBorders>
              <w:left w:val="single" w:sz="4" w:space="0" w:color="000009"/>
              <w:right w:val="single" w:sz="4" w:space="0" w:color="000009"/>
            </w:tcBorders>
          </w:tcPr>
          <w:p w:rsidR="00971AEF" w:rsidRDefault="00971AEF">
            <w:pPr>
              <w:pStyle w:val="TableParagraph"/>
            </w:pPr>
          </w:p>
        </w:tc>
        <w:tc>
          <w:tcPr>
            <w:tcW w:w="558" w:type="dxa"/>
            <w:tcBorders>
              <w:left w:val="single" w:sz="4" w:space="0" w:color="000009"/>
              <w:right w:val="single" w:sz="4" w:space="0" w:color="000009"/>
            </w:tcBorders>
          </w:tcPr>
          <w:p w:rsidR="00971AEF" w:rsidRDefault="00971AEF">
            <w:pPr>
              <w:pStyle w:val="TableParagraph"/>
            </w:pPr>
          </w:p>
        </w:tc>
        <w:tc>
          <w:tcPr>
            <w:tcW w:w="566" w:type="dxa"/>
            <w:tcBorders>
              <w:left w:val="single" w:sz="4" w:space="0" w:color="000009"/>
              <w:right w:val="single" w:sz="4" w:space="0" w:color="000009"/>
            </w:tcBorders>
          </w:tcPr>
          <w:p w:rsidR="00971AEF" w:rsidRDefault="00971AEF">
            <w:pPr>
              <w:pStyle w:val="TableParagraph"/>
            </w:pPr>
          </w:p>
        </w:tc>
        <w:tc>
          <w:tcPr>
            <w:tcW w:w="568" w:type="dxa"/>
            <w:tcBorders>
              <w:left w:val="single" w:sz="4" w:space="0" w:color="000009"/>
              <w:right w:val="single" w:sz="4" w:space="0" w:color="000009"/>
            </w:tcBorders>
          </w:tcPr>
          <w:p w:rsidR="00971AEF" w:rsidRDefault="00971AEF">
            <w:pPr>
              <w:pStyle w:val="TableParagraph"/>
            </w:pPr>
          </w:p>
        </w:tc>
        <w:tc>
          <w:tcPr>
            <w:tcW w:w="602" w:type="dxa"/>
            <w:tcBorders>
              <w:left w:val="single" w:sz="4" w:space="0" w:color="000009"/>
              <w:right w:val="single" w:sz="4" w:space="0" w:color="000009"/>
            </w:tcBorders>
          </w:tcPr>
          <w:p w:rsidR="00971AEF" w:rsidRDefault="00971AEF">
            <w:pPr>
              <w:pStyle w:val="TableParagraph"/>
            </w:pPr>
          </w:p>
        </w:tc>
        <w:tc>
          <w:tcPr>
            <w:tcW w:w="1535" w:type="dxa"/>
            <w:tcBorders>
              <w:left w:val="single" w:sz="4" w:space="0" w:color="000009"/>
            </w:tcBorders>
          </w:tcPr>
          <w:p w:rsidR="00971AEF" w:rsidRDefault="00971AEF">
            <w:pPr>
              <w:pStyle w:val="TableParagraph"/>
            </w:pPr>
          </w:p>
        </w:tc>
        <w:tc>
          <w:tcPr>
            <w:tcW w:w="1597" w:type="dxa"/>
            <w:tcBorders>
              <w:right w:val="single" w:sz="4" w:space="0" w:color="000009"/>
            </w:tcBorders>
          </w:tcPr>
          <w:p w:rsidR="00971AEF" w:rsidRDefault="00971AEF">
            <w:pPr>
              <w:pStyle w:val="TableParagraph"/>
            </w:pPr>
          </w:p>
        </w:tc>
      </w:tr>
      <w:tr w:rsidR="00971AEF">
        <w:trPr>
          <w:trHeight w:val="320"/>
        </w:trPr>
        <w:tc>
          <w:tcPr>
            <w:tcW w:w="612"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2</w:t>
            </w:r>
          </w:p>
        </w:tc>
        <w:tc>
          <w:tcPr>
            <w:tcW w:w="522" w:type="dxa"/>
            <w:tcBorders>
              <w:left w:val="single" w:sz="4" w:space="0" w:color="000009"/>
              <w:right w:val="single" w:sz="4" w:space="0" w:color="000009"/>
            </w:tcBorders>
          </w:tcPr>
          <w:p w:rsidR="00971AEF" w:rsidRDefault="00971AEF">
            <w:pPr>
              <w:pStyle w:val="TableParagraph"/>
            </w:pPr>
          </w:p>
        </w:tc>
        <w:tc>
          <w:tcPr>
            <w:tcW w:w="524" w:type="dxa"/>
            <w:tcBorders>
              <w:left w:val="single" w:sz="4" w:space="0" w:color="000009"/>
              <w:right w:val="single" w:sz="4" w:space="0" w:color="000009"/>
            </w:tcBorders>
          </w:tcPr>
          <w:p w:rsidR="00971AEF" w:rsidRDefault="00971AEF">
            <w:pPr>
              <w:pStyle w:val="TableParagraph"/>
            </w:pPr>
          </w:p>
        </w:tc>
        <w:tc>
          <w:tcPr>
            <w:tcW w:w="558" w:type="dxa"/>
            <w:tcBorders>
              <w:left w:val="single" w:sz="4" w:space="0" w:color="000009"/>
              <w:right w:val="single" w:sz="4" w:space="0" w:color="000009"/>
            </w:tcBorders>
          </w:tcPr>
          <w:p w:rsidR="00971AEF" w:rsidRDefault="00971AEF">
            <w:pPr>
              <w:pStyle w:val="TableParagraph"/>
            </w:pPr>
          </w:p>
        </w:tc>
        <w:tc>
          <w:tcPr>
            <w:tcW w:w="566" w:type="dxa"/>
            <w:tcBorders>
              <w:left w:val="single" w:sz="4" w:space="0" w:color="000009"/>
              <w:right w:val="single" w:sz="4" w:space="0" w:color="000009"/>
            </w:tcBorders>
          </w:tcPr>
          <w:p w:rsidR="00971AEF" w:rsidRDefault="00971AEF">
            <w:pPr>
              <w:pStyle w:val="TableParagraph"/>
            </w:pPr>
          </w:p>
        </w:tc>
        <w:tc>
          <w:tcPr>
            <w:tcW w:w="568" w:type="dxa"/>
            <w:tcBorders>
              <w:left w:val="single" w:sz="4" w:space="0" w:color="000009"/>
              <w:right w:val="single" w:sz="4" w:space="0" w:color="000009"/>
            </w:tcBorders>
          </w:tcPr>
          <w:p w:rsidR="00971AEF" w:rsidRDefault="00971AEF">
            <w:pPr>
              <w:pStyle w:val="TableParagraph"/>
            </w:pPr>
          </w:p>
        </w:tc>
        <w:tc>
          <w:tcPr>
            <w:tcW w:w="602" w:type="dxa"/>
            <w:tcBorders>
              <w:left w:val="single" w:sz="4" w:space="0" w:color="000009"/>
              <w:right w:val="single" w:sz="4" w:space="0" w:color="000009"/>
            </w:tcBorders>
          </w:tcPr>
          <w:p w:rsidR="00971AEF" w:rsidRDefault="00971AEF">
            <w:pPr>
              <w:pStyle w:val="TableParagraph"/>
            </w:pPr>
          </w:p>
        </w:tc>
        <w:tc>
          <w:tcPr>
            <w:tcW w:w="1535" w:type="dxa"/>
            <w:tcBorders>
              <w:left w:val="single" w:sz="4" w:space="0" w:color="000009"/>
            </w:tcBorders>
          </w:tcPr>
          <w:p w:rsidR="00971AEF" w:rsidRDefault="00971AEF">
            <w:pPr>
              <w:pStyle w:val="TableParagraph"/>
            </w:pPr>
          </w:p>
        </w:tc>
        <w:tc>
          <w:tcPr>
            <w:tcW w:w="1597" w:type="dxa"/>
            <w:tcBorders>
              <w:right w:val="single" w:sz="4" w:space="0" w:color="000009"/>
            </w:tcBorders>
          </w:tcPr>
          <w:p w:rsidR="00971AEF" w:rsidRDefault="00971AEF">
            <w:pPr>
              <w:pStyle w:val="TableParagraph"/>
            </w:pPr>
          </w:p>
        </w:tc>
      </w:tr>
      <w:tr w:rsidR="00971AEF">
        <w:trPr>
          <w:trHeight w:val="323"/>
        </w:trPr>
        <w:tc>
          <w:tcPr>
            <w:tcW w:w="612"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3</w:t>
            </w:r>
          </w:p>
        </w:tc>
        <w:tc>
          <w:tcPr>
            <w:tcW w:w="522" w:type="dxa"/>
            <w:tcBorders>
              <w:left w:val="single" w:sz="4" w:space="0" w:color="000009"/>
              <w:right w:val="single" w:sz="4" w:space="0" w:color="000009"/>
            </w:tcBorders>
          </w:tcPr>
          <w:p w:rsidR="00971AEF" w:rsidRDefault="00971AEF">
            <w:pPr>
              <w:pStyle w:val="TableParagraph"/>
            </w:pPr>
          </w:p>
        </w:tc>
        <w:tc>
          <w:tcPr>
            <w:tcW w:w="524" w:type="dxa"/>
            <w:tcBorders>
              <w:left w:val="single" w:sz="4" w:space="0" w:color="000009"/>
              <w:right w:val="single" w:sz="4" w:space="0" w:color="000009"/>
            </w:tcBorders>
          </w:tcPr>
          <w:p w:rsidR="00971AEF" w:rsidRDefault="00971AEF">
            <w:pPr>
              <w:pStyle w:val="TableParagraph"/>
            </w:pPr>
          </w:p>
        </w:tc>
        <w:tc>
          <w:tcPr>
            <w:tcW w:w="558" w:type="dxa"/>
            <w:tcBorders>
              <w:left w:val="single" w:sz="4" w:space="0" w:color="000009"/>
              <w:right w:val="single" w:sz="4" w:space="0" w:color="000009"/>
            </w:tcBorders>
          </w:tcPr>
          <w:p w:rsidR="00971AEF" w:rsidRDefault="00971AEF">
            <w:pPr>
              <w:pStyle w:val="TableParagraph"/>
            </w:pPr>
          </w:p>
        </w:tc>
        <w:tc>
          <w:tcPr>
            <w:tcW w:w="566" w:type="dxa"/>
            <w:tcBorders>
              <w:left w:val="single" w:sz="4" w:space="0" w:color="000009"/>
              <w:right w:val="single" w:sz="4" w:space="0" w:color="000009"/>
            </w:tcBorders>
          </w:tcPr>
          <w:p w:rsidR="00971AEF" w:rsidRDefault="00971AEF">
            <w:pPr>
              <w:pStyle w:val="TableParagraph"/>
            </w:pPr>
          </w:p>
        </w:tc>
        <w:tc>
          <w:tcPr>
            <w:tcW w:w="568" w:type="dxa"/>
            <w:tcBorders>
              <w:left w:val="single" w:sz="4" w:space="0" w:color="000009"/>
              <w:right w:val="single" w:sz="4" w:space="0" w:color="000009"/>
            </w:tcBorders>
          </w:tcPr>
          <w:p w:rsidR="00971AEF" w:rsidRDefault="00971AEF">
            <w:pPr>
              <w:pStyle w:val="TableParagraph"/>
            </w:pPr>
          </w:p>
        </w:tc>
        <w:tc>
          <w:tcPr>
            <w:tcW w:w="602" w:type="dxa"/>
            <w:tcBorders>
              <w:left w:val="single" w:sz="4" w:space="0" w:color="000009"/>
              <w:right w:val="single" w:sz="4" w:space="0" w:color="000009"/>
            </w:tcBorders>
          </w:tcPr>
          <w:p w:rsidR="00971AEF" w:rsidRDefault="00971AEF">
            <w:pPr>
              <w:pStyle w:val="TableParagraph"/>
            </w:pPr>
          </w:p>
        </w:tc>
        <w:tc>
          <w:tcPr>
            <w:tcW w:w="1535" w:type="dxa"/>
            <w:tcBorders>
              <w:left w:val="single" w:sz="4" w:space="0" w:color="000009"/>
            </w:tcBorders>
          </w:tcPr>
          <w:p w:rsidR="00971AEF" w:rsidRDefault="00971AEF">
            <w:pPr>
              <w:pStyle w:val="TableParagraph"/>
            </w:pPr>
          </w:p>
        </w:tc>
        <w:tc>
          <w:tcPr>
            <w:tcW w:w="1597" w:type="dxa"/>
            <w:tcBorders>
              <w:right w:val="single" w:sz="4" w:space="0" w:color="000009"/>
            </w:tcBorders>
          </w:tcPr>
          <w:p w:rsidR="00971AEF" w:rsidRDefault="00971AEF">
            <w:pPr>
              <w:pStyle w:val="TableParagraph"/>
            </w:pPr>
          </w:p>
        </w:tc>
      </w:tr>
      <w:tr w:rsidR="00971AEF">
        <w:trPr>
          <w:trHeight w:val="320"/>
        </w:trPr>
        <w:tc>
          <w:tcPr>
            <w:tcW w:w="612"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4</w:t>
            </w:r>
          </w:p>
        </w:tc>
        <w:tc>
          <w:tcPr>
            <w:tcW w:w="522" w:type="dxa"/>
            <w:tcBorders>
              <w:left w:val="single" w:sz="4" w:space="0" w:color="000009"/>
              <w:right w:val="single" w:sz="4" w:space="0" w:color="000009"/>
            </w:tcBorders>
          </w:tcPr>
          <w:p w:rsidR="00971AEF" w:rsidRDefault="00971AEF">
            <w:pPr>
              <w:pStyle w:val="TableParagraph"/>
            </w:pPr>
          </w:p>
        </w:tc>
        <w:tc>
          <w:tcPr>
            <w:tcW w:w="524" w:type="dxa"/>
            <w:tcBorders>
              <w:left w:val="single" w:sz="4" w:space="0" w:color="000009"/>
              <w:right w:val="single" w:sz="4" w:space="0" w:color="000009"/>
            </w:tcBorders>
          </w:tcPr>
          <w:p w:rsidR="00971AEF" w:rsidRDefault="00971AEF">
            <w:pPr>
              <w:pStyle w:val="TableParagraph"/>
            </w:pPr>
          </w:p>
        </w:tc>
        <w:tc>
          <w:tcPr>
            <w:tcW w:w="558" w:type="dxa"/>
            <w:tcBorders>
              <w:left w:val="single" w:sz="4" w:space="0" w:color="000009"/>
              <w:right w:val="single" w:sz="4" w:space="0" w:color="000009"/>
            </w:tcBorders>
          </w:tcPr>
          <w:p w:rsidR="00971AEF" w:rsidRDefault="00971AEF">
            <w:pPr>
              <w:pStyle w:val="TableParagraph"/>
            </w:pPr>
          </w:p>
        </w:tc>
        <w:tc>
          <w:tcPr>
            <w:tcW w:w="566" w:type="dxa"/>
            <w:tcBorders>
              <w:left w:val="single" w:sz="4" w:space="0" w:color="000009"/>
              <w:right w:val="single" w:sz="4" w:space="0" w:color="000009"/>
            </w:tcBorders>
          </w:tcPr>
          <w:p w:rsidR="00971AEF" w:rsidRDefault="00971AEF">
            <w:pPr>
              <w:pStyle w:val="TableParagraph"/>
            </w:pPr>
          </w:p>
        </w:tc>
        <w:tc>
          <w:tcPr>
            <w:tcW w:w="568" w:type="dxa"/>
            <w:tcBorders>
              <w:left w:val="single" w:sz="4" w:space="0" w:color="000009"/>
              <w:right w:val="single" w:sz="4" w:space="0" w:color="000009"/>
            </w:tcBorders>
          </w:tcPr>
          <w:p w:rsidR="00971AEF" w:rsidRDefault="00971AEF">
            <w:pPr>
              <w:pStyle w:val="TableParagraph"/>
            </w:pPr>
          </w:p>
        </w:tc>
        <w:tc>
          <w:tcPr>
            <w:tcW w:w="602" w:type="dxa"/>
            <w:tcBorders>
              <w:left w:val="single" w:sz="4" w:space="0" w:color="000009"/>
              <w:right w:val="single" w:sz="4" w:space="0" w:color="000009"/>
            </w:tcBorders>
          </w:tcPr>
          <w:p w:rsidR="00971AEF" w:rsidRDefault="00971AEF">
            <w:pPr>
              <w:pStyle w:val="TableParagraph"/>
            </w:pPr>
          </w:p>
        </w:tc>
        <w:tc>
          <w:tcPr>
            <w:tcW w:w="1535" w:type="dxa"/>
            <w:tcBorders>
              <w:left w:val="single" w:sz="4" w:space="0" w:color="000009"/>
            </w:tcBorders>
          </w:tcPr>
          <w:p w:rsidR="00971AEF" w:rsidRDefault="00971AEF">
            <w:pPr>
              <w:pStyle w:val="TableParagraph"/>
            </w:pPr>
          </w:p>
        </w:tc>
        <w:tc>
          <w:tcPr>
            <w:tcW w:w="1597" w:type="dxa"/>
            <w:tcBorders>
              <w:right w:val="single" w:sz="4" w:space="0" w:color="000009"/>
            </w:tcBorders>
          </w:tcPr>
          <w:p w:rsidR="00971AEF" w:rsidRDefault="00971AEF">
            <w:pPr>
              <w:pStyle w:val="TableParagraph"/>
            </w:pPr>
          </w:p>
        </w:tc>
      </w:tr>
      <w:tr w:rsidR="00971AEF">
        <w:trPr>
          <w:trHeight w:val="322"/>
        </w:trPr>
        <w:tc>
          <w:tcPr>
            <w:tcW w:w="612"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5</w:t>
            </w:r>
          </w:p>
        </w:tc>
        <w:tc>
          <w:tcPr>
            <w:tcW w:w="522" w:type="dxa"/>
            <w:tcBorders>
              <w:left w:val="single" w:sz="4" w:space="0" w:color="000009"/>
              <w:right w:val="single" w:sz="4" w:space="0" w:color="000009"/>
            </w:tcBorders>
          </w:tcPr>
          <w:p w:rsidR="00971AEF" w:rsidRDefault="00971AEF">
            <w:pPr>
              <w:pStyle w:val="TableParagraph"/>
            </w:pPr>
          </w:p>
        </w:tc>
        <w:tc>
          <w:tcPr>
            <w:tcW w:w="524" w:type="dxa"/>
            <w:tcBorders>
              <w:left w:val="single" w:sz="4" w:space="0" w:color="000009"/>
              <w:right w:val="single" w:sz="4" w:space="0" w:color="000009"/>
            </w:tcBorders>
          </w:tcPr>
          <w:p w:rsidR="00971AEF" w:rsidRDefault="00971AEF">
            <w:pPr>
              <w:pStyle w:val="TableParagraph"/>
            </w:pPr>
          </w:p>
        </w:tc>
        <w:tc>
          <w:tcPr>
            <w:tcW w:w="558" w:type="dxa"/>
            <w:tcBorders>
              <w:left w:val="single" w:sz="4" w:space="0" w:color="000009"/>
              <w:right w:val="single" w:sz="4" w:space="0" w:color="000009"/>
            </w:tcBorders>
          </w:tcPr>
          <w:p w:rsidR="00971AEF" w:rsidRDefault="00971AEF">
            <w:pPr>
              <w:pStyle w:val="TableParagraph"/>
            </w:pPr>
          </w:p>
        </w:tc>
        <w:tc>
          <w:tcPr>
            <w:tcW w:w="566" w:type="dxa"/>
            <w:tcBorders>
              <w:left w:val="single" w:sz="4" w:space="0" w:color="000009"/>
              <w:right w:val="single" w:sz="4" w:space="0" w:color="000009"/>
            </w:tcBorders>
          </w:tcPr>
          <w:p w:rsidR="00971AEF" w:rsidRDefault="00971AEF">
            <w:pPr>
              <w:pStyle w:val="TableParagraph"/>
            </w:pPr>
          </w:p>
        </w:tc>
        <w:tc>
          <w:tcPr>
            <w:tcW w:w="568" w:type="dxa"/>
            <w:tcBorders>
              <w:left w:val="single" w:sz="4" w:space="0" w:color="000009"/>
              <w:right w:val="single" w:sz="4" w:space="0" w:color="000009"/>
            </w:tcBorders>
          </w:tcPr>
          <w:p w:rsidR="00971AEF" w:rsidRDefault="00971AEF">
            <w:pPr>
              <w:pStyle w:val="TableParagraph"/>
            </w:pPr>
          </w:p>
        </w:tc>
        <w:tc>
          <w:tcPr>
            <w:tcW w:w="602" w:type="dxa"/>
            <w:tcBorders>
              <w:left w:val="single" w:sz="4" w:space="0" w:color="000009"/>
              <w:right w:val="single" w:sz="4" w:space="0" w:color="000009"/>
            </w:tcBorders>
          </w:tcPr>
          <w:p w:rsidR="00971AEF" w:rsidRDefault="00971AEF">
            <w:pPr>
              <w:pStyle w:val="TableParagraph"/>
            </w:pPr>
          </w:p>
        </w:tc>
        <w:tc>
          <w:tcPr>
            <w:tcW w:w="1535" w:type="dxa"/>
            <w:tcBorders>
              <w:left w:val="single" w:sz="4" w:space="0" w:color="000009"/>
            </w:tcBorders>
          </w:tcPr>
          <w:p w:rsidR="00971AEF" w:rsidRDefault="00971AEF">
            <w:pPr>
              <w:pStyle w:val="TableParagraph"/>
            </w:pPr>
          </w:p>
        </w:tc>
        <w:tc>
          <w:tcPr>
            <w:tcW w:w="1597" w:type="dxa"/>
            <w:tcBorders>
              <w:right w:val="single" w:sz="4" w:space="0" w:color="000009"/>
            </w:tcBorders>
          </w:tcPr>
          <w:p w:rsidR="00971AEF" w:rsidRDefault="00971AEF">
            <w:pPr>
              <w:pStyle w:val="TableParagraph"/>
            </w:pPr>
          </w:p>
        </w:tc>
      </w:tr>
      <w:tr w:rsidR="00971AEF">
        <w:trPr>
          <w:trHeight w:val="325"/>
        </w:trPr>
        <w:tc>
          <w:tcPr>
            <w:tcW w:w="612" w:type="dxa"/>
            <w:tcBorders>
              <w:left w:val="single" w:sz="4" w:space="0" w:color="000009"/>
              <w:right w:val="single" w:sz="4" w:space="0" w:color="000009"/>
            </w:tcBorders>
          </w:tcPr>
          <w:p w:rsidR="00971AEF" w:rsidRDefault="00971AEF">
            <w:pPr>
              <w:pStyle w:val="TableParagraph"/>
            </w:pPr>
          </w:p>
        </w:tc>
        <w:tc>
          <w:tcPr>
            <w:tcW w:w="1604" w:type="dxa"/>
            <w:gridSpan w:val="3"/>
            <w:tcBorders>
              <w:left w:val="single" w:sz="4" w:space="0" w:color="000009"/>
              <w:right w:val="single" w:sz="4" w:space="0" w:color="000009"/>
            </w:tcBorders>
          </w:tcPr>
          <w:p w:rsidR="00971AEF" w:rsidRDefault="00971AEF">
            <w:pPr>
              <w:pStyle w:val="TableParagraph"/>
            </w:pPr>
          </w:p>
        </w:tc>
        <w:tc>
          <w:tcPr>
            <w:tcW w:w="1736" w:type="dxa"/>
            <w:gridSpan w:val="3"/>
            <w:tcBorders>
              <w:left w:val="single" w:sz="4" w:space="0" w:color="000009"/>
              <w:right w:val="single" w:sz="4" w:space="0" w:color="000009"/>
            </w:tcBorders>
          </w:tcPr>
          <w:p w:rsidR="00971AEF" w:rsidRDefault="00971AEF">
            <w:pPr>
              <w:pStyle w:val="TableParagraph"/>
            </w:pPr>
          </w:p>
        </w:tc>
        <w:tc>
          <w:tcPr>
            <w:tcW w:w="1535" w:type="dxa"/>
            <w:tcBorders>
              <w:left w:val="single" w:sz="4" w:space="0" w:color="000009"/>
            </w:tcBorders>
          </w:tcPr>
          <w:p w:rsidR="00971AEF" w:rsidRDefault="00934A70">
            <w:pPr>
              <w:pStyle w:val="TableParagraph"/>
              <w:spacing w:before="22"/>
              <w:ind w:left="112"/>
              <w:rPr>
                <w:b/>
                <w:sz w:val="24"/>
              </w:rPr>
            </w:pPr>
            <w:r>
              <w:rPr>
                <w:b/>
                <w:sz w:val="24"/>
              </w:rPr>
              <w:t>Average</w:t>
            </w:r>
          </w:p>
        </w:tc>
        <w:tc>
          <w:tcPr>
            <w:tcW w:w="1597" w:type="dxa"/>
            <w:tcBorders>
              <w:right w:val="single" w:sz="4" w:space="0" w:color="000009"/>
            </w:tcBorders>
          </w:tcPr>
          <w:p w:rsidR="00971AEF" w:rsidRDefault="00971AEF">
            <w:pPr>
              <w:pStyle w:val="TableParagraph"/>
            </w:pPr>
          </w:p>
        </w:tc>
      </w:tr>
    </w:tbl>
    <w:p w:rsidR="00971AEF" w:rsidRDefault="00934A70">
      <w:pPr>
        <w:spacing w:before="26"/>
        <w:ind w:left="221"/>
        <w:rPr>
          <w:b/>
          <w:sz w:val="24"/>
        </w:rPr>
      </w:pPr>
      <w:r>
        <w:rPr>
          <w:b/>
          <w:sz w:val="24"/>
        </w:rPr>
        <w:t>Result</w:t>
      </w:r>
    </w:p>
    <w:p w:rsidR="00971AEF" w:rsidRDefault="00971AEF">
      <w:pPr>
        <w:pStyle w:val="BodyText"/>
        <w:spacing w:before="8"/>
        <w:rPr>
          <w:b/>
          <w:sz w:val="29"/>
        </w:rPr>
      </w:pPr>
    </w:p>
    <w:p w:rsidR="00971AEF" w:rsidRDefault="00934A70">
      <w:pPr>
        <w:pStyle w:val="ListParagraph"/>
        <w:numPr>
          <w:ilvl w:val="1"/>
          <w:numId w:val="13"/>
        </w:numPr>
        <w:tabs>
          <w:tab w:val="left" w:pos="1301"/>
          <w:tab w:val="left" w:pos="1302"/>
        </w:tabs>
        <w:spacing w:before="0"/>
        <w:ind w:hanging="721"/>
        <w:rPr>
          <w:sz w:val="24"/>
        </w:rPr>
      </w:pPr>
      <w:r>
        <w:rPr>
          <w:sz w:val="24"/>
        </w:rPr>
        <w:t>Average Point Load Strength Indexfor</w:t>
      </w:r>
    </w:p>
    <w:p w:rsidR="00971AEF" w:rsidRDefault="00934A70">
      <w:pPr>
        <w:pStyle w:val="ListParagraph"/>
        <w:numPr>
          <w:ilvl w:val="2"/>
          <w:numId w:val="13"/>
        </w:numPr>
        <w:tabs>
          <w:tab w:val="left" w:pos="1722"/>
        </w:tabs>
        <w:spacing w:before="268"/>
        <w:rPr>
          <w:sz w:val="24"/>
        </w:rPr>
      </w:pPr>
      <w:r>
        <w:rPr>
          <w:sz w:val="24"/>
        </w:rPr>
        <w:t>Axial test:</w:t>
      </w:r>
    </w:p>
    <w:p w:rsidR="00971AEF" w:rsidRDefault="00971AEF">
      <w:pPr>
        <w:rPr>
          <w:sz w:val="24"/>
        </w:rPr>
        <w:sectPr w:rsidR="00971AEF">
          <w:type w:val="continuous"/>
          <w:pgSz w:w="11900" w:h="16840"/>
          <w:pgMar w:top="1480" w:right="900" w:bottom="280" w:left="1220" w:header="720" w:footer="720" w:gutter="0"/>
          <w:cols w:space="720"/>
        </w:sectPr>
      </w:pPr>
    </w:p>
    <w:p w:rsidR="00971AEF" w:rsidRDefault="00934A70">
      <w:pPr>
        <w:pStyle w:val="ListParagraph"/>
        <w:numPr>
          <w:ilvl w:val="2"/>
          <w:numId w:val="13"/>
        </w:numPr>
        <w:tabs>
          <w:tab w:val="left" w:pos="1662"/>
        </w:tabs>
        <w:spacing w:before="110"/>
        <w:ind w:left="1662" w:hanging="360"/>
        <w:rPr>
          <w:sz w:val="24"/>
        </w:rPr>
      </w:pPr>
      <w:r>
        <w:rPr>
          <w:sz w:val="24"/>
        </w:rPr>
        <w:lastRenderedPageBreak/>
        <w:t>Diametral test:</w:t>
      </w:r>
    </w:p>
    <w:p w:rsidR="00971AEF" w:rsidRDefault="00934A70">
      <w:pPr>
        <w:pStyle w:val="ListParagraph"/>
        <w:numPr>
          <w:ilvl w:val="2"/>
          <w:numId w:val="13"/>
        </w:numPr>
        <w:tabs>
          <w:tab w:val="left" w:pos="1722"/>
        </w:tabs>
        <w:spacing w:before="276"/>
        <w:rPr>
          <w:sz w:val="24"/>
        </w:rPr>
      </w:pPr>
      <w:r>
        <w:rPr>
          <w:sz w:val="24"/>
        </w:rPr>
        <w:t>Irregular Lump Test:</w:t>
      </w:r>
    </w:p>
    <w:p w:rsidR="00971AEF" w:rsidRDefault="00934A70">
      <w:pPr>
        <w:pStyle w:val="ListParagraph"/>
        <w:numPr>
          <w:ilvl w:val="1"/>
          <w:numId w:val="13"/>
        </w:numPr>
        <w:tabs>
          <w:tab w:val="left" w:pos="1301"/>
          <w:tab w:val="left" w:pos="1302"/>
        </w:tabs>
        <w:spacing w:before="276"/>
        <w:ind w:hanging="721"/>
        <w:rPr>
          <w:sz w:val="24"/>
        </w:rPr>
      </w:pPr>
      <w:r>
        <w:rPr>
          <w:sz w:val="24"/>
        </w:rPr>
        <w:t>Uniaxial Compressive Strength :</w:t>
      </w:r>
    </w:p>
    <w:p w:rsidR="00971AEF" w:rsidRDefault="00934A70">
      <w:pPr>
        <w:pStyle w:val="ListParagraph"/>
        <w:numPr>
          <w:ilvl w:val="1"/>
          <w:numId w:val="13"/>
        </w:numPr>
        <w:tabs>
          <w:tab w:val="left" w:pos="1301"/>
          <w:tab w:val="left" w:pos="1302"/>
        </w:tabs>
        <w:spacing w:before="268"/>
        <w:ind w:hanging="721"/>
        <w:rPr>
          <w:sz w:val="24"/>
        </w:rPr>
      </w:pPr>
      <w:r>
        <w:rPr>
          <w:sz w:val="24"/>
        </w:rPr>
        <w:t>Lithological Description of Specimen:</w:t>
      </w:r>
    </w:p>
    <w:p w:rsidR="00971AEF" w:rsidRDefault="00934A70">
      <w:pPr>
        <w:pStyle w:val="ListParagraph"/>
        <w:numPr>
          <w:ilvl w:val="1"/>
          <w:numId w:val="13"/>
        </w:numPr>
        <w:tabs>
          <w:tab w:val="left" w:pos="1301"/>
          <w:tab w:val="left" w:pos="1302"/>
        </w:tabs>
        <w:ind w:hanging="721"/>
        <w:rPr>
          <w:sz w:val="24"/>
        </w:rPr>
      </w:pPr>
      <w:r>
        <w:rPr>
          <w:sz w:val="24"/>
        </w:rPr>
        <w:t>Source of sample:</w:t>
      </w:r>
    </w:p>
    <w:p w:rsidR="00971AEF" w:rsidRDefault="00934A70">
      <w:pPr>
        <w:pStyle w:val="ListParagraph"/>
        <w:numPr>
          <w:ilvl w:val="1"/>
          <w:numId w:val="13"/>
        </w:numPr>
        <w:tabs>
          <w:tab w:val="left" w:pos="1301"/>
          <w:tab w:val="left" w:pos="1302"/>
        </w:tabs>
        <w:spacing w:before="268"/>
        <w:ind w:hanging="721"/>
        <w:rPr>
          <w:sz w:val="24"/>
        </w:rPr>
      </w:pPr>
      <w:r>
        <w:rPr>
          <w:sz w:val="24"/>
        </w:rPr>
        <w:t>No. Of specimen tested:</w:t>
      </w:r>
    </w:p>
    <w:p w:rsidR="00971AEF" w:rsidRDefault="00934A70">
      <w:pPr>
        <w:pStyle w:val="ListParagraph"/>
        <w:numPr>
          <w:ilvl w:val="1"/>
          <w:numId w:val="13"/>
        </w:numPr>
        <w:tabs>
          <w:tab w:val="left" w:pos="1301"/>
          <w:tab w:val="left" w:pos="1302"/>
        </w:tabs>
        <w:ind w:hanging="721"/>
        <w:rPr>
          <w:sz w:val="24"/>
        </w:rPr>
      </w:pPr>
      <w:r>
        <w:rPr>
          <w:sz w:val="24"/>
        </w:rPr>
        <w:t>Specimen diameter and thickness:</w:t>
      </w: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34A70">
      <w:pPr>
        <w:pStyle w:val="BodyText"/>
        <w:spacing w:before="11"/>
        <w:rPr>
          <w:sz w:val="12"/>
        </w:rPr>
      </w:pPr>
      <w:r>
        <w:rPr>
          <w:noProof/>
        </w:rPr>
        <w:drawing>
          <wp:anchor distT="0" distB="0" distL="0" distR="0" simplePos="0" relativeHeight="13" behindDoc="0" locked="0" layoutInCell="1" allowOverlap="1">
            <wp:simplePos x="0" y="0"/>
            <wp:positionH relativeFrom="page">
              <wp:posOffset>933450</wp:posOffset>
            </wp:positionH>
            <wp:positionV relativeFrom="paragraph">
              <wp:posOffset>119620</wp:posOffset>
            </wp:positionV>
            <wp:extent cx="3654372" cy="4712017"/>
            <wp:effectExtent l="0" t="0" r="0" b="0"/>
            <wp:wrapTopAndBottom/>
            <wp:docPr id="9"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1.jpeg"/>
                    <pic:cNvPicPr/>
                  </pic:nvPicPr>
                  <pic:blipFill>
                    <a:blip r:embed="rId35" cstate="print"/>
                    <a:stretch>
                      <a:fillRect/>
                    </a:stretch>
                  </pic:blipFill>
                  <pic:spPr>
                    <a:xfrm>
                      <a:off x="0" y="0"/>
                      <a:ext cx="3654372" cy="4712017"/>
                    </a:xfrm>
                    <a:prstGeom prst="rect">
                      <a:avLst/>
                    </a:prstGeom>
                  </pic:spPr>
                </pic:pic>
              </a:graphicData>
            </a:graphic>
          </wp:anchor>
        </w:drawing>
      </w:r>
    </w:p>
    <w:p w:rsidR="00971AEF" w:rsidRDefault="00971AEF">
      <w:pPr>
        <w:rPr>
          <w:sz w:val="12"/>
        </w:rPr>
        <w:sectPr w:rsidR="00971AEF">
          <w:pgSz w:w="11900" w:h="16840"/>
          <w:pgMar w:top="1360" w:right="900" w:bottom="280" w:left="1220" w:header="720" w:footer="720" w:gutter="0"/>
          <w:cols w:space="720"/>
        </w:sectPr>
      </w:pPr>
    </w:p>
    <w:p w:rsidR="00971AEF" w:rsidRDefault="00971AEF">
      <w:pPr>
        <w:pStyle w:val="BodyText"/>
        <w:spacing w:before="4"/>
        <w:rPr>
          <w:sz w:val="17"/>
        </w:rPr>
      </w:pPr>
    </w:p>
    <w:p w:rsidR="00971AEF" w:rsidRDefault="00934A70">
      <w:pPr>
        <w:pStyle w:val="Heading1"/>
      </w:pPr>
      <w:r>
        <w:t>EXPERIMENT NO. 6</w:t>
      </w:r>
    </w:p>
    <w:p w:rsidR="00971AEF" w:rsidRDefault="00971AEF">
      <w:pPr>
        <w:pStyle w:val="BodyText"/>
        <w:rPr>
          <w:b/>
          <w:sz w:val="38"/>
        </w:rPr>
      </w:pPr>
    </w:p>
    <w:p w:rsidR="00971AEF" w:rsidRDefault="00971AEF">
      <w:pPr>
        <w:pStyle w:val="BodyText"/>
        <w:spacing w:before="8"/>
        <w:rPr>
          <w:b/>
          <w:sz w:val="35"/>
        </w:rPr>
      </w:pPr>
    </w:p>
    <w:p w:rsidR="00971AEF" w:rsidRDefault="00934A70">
      <w:pPr>
        <w:pStyle w:val="BodyText"/>
        <w:ind w:left="221"/>
      </w:pPr>
      <w:r>
        <w:rPr>
          <w:b/>
        </w:rPr>
        <w:t xml:space="preserve">Aim: </w:t>
      </w:r>
      <w:r>
        <w:t xml:space="preserve">To determine the </w:t>
      </w:r>
      <w:proofErr w:type="spellStart"/>
      <w:r>
        <w:t>Protodyakonov</w:t>
      </w:r>
      <w:proofErr w:type="spellEnd"/>
      <w:r>
        <w:t xml:space="preserve"> strength index of coal.</w:t>
      </w:r>
    </w:p>
    <w:p w:rsidR="00971AEF" w:rsidRDefault="00934A70">
      <w:pPr>
        <w:pStyle w:val="BodyText"/>
        <w:spacing w:before="276" w:line="372" w:lineRule="auto"/>
        <w:ind w:left="221" w:right="234"/>
        <w:jc w:val="both"/>
      </w:pPr>
      <w:r>
        <w:rPr>
          <w:b/>
        </w:rPr>
        <w:t xml:space="preserve">Scope : </w:t>
      </w:r>
      <w:r>
        <w:t xml:space="preserve">This is a very simple test meant to determine the resistance of rock to failure and can be applied to experiments on mass scale. This test is widely used to determine the workability of the coal seams. The test was devised by </w:t>
      </w:r>
      <w:proofErr w:type="spellStart"/>
      <w:r>
        <w:t>Protodyakonov</w:t>
      </w:r>
      <w:proofErr w:type="spellEnd"/>
      <w:r>
        <w:t>, Sr.(1962).</w:t>
      </w:r>
    </w:p>
    <w:p w:rsidR="00971AEF" w:rsidRDefault="00934A70">
      <w:pPr>
        <w:spacing w:before="119" w:line="374" w:lineRule="auto"/>
        <w:ind w:left="221" w:right="234" w:firstLine="122"/>
        <w:jc w:val="both"/>
        <w:rPr>
          <w:sz w:val="24"/>
        </w:rPr>
      </w:pPr>
      <w:r>
        <w:rPr>
          <w:b/>
          <w:sz w:val="24"/>
        </w:rPr>
        <w:t xml:space="preserve">Apparatus Required : </w:t>
      </w:r>
      <w:proofErr w:type="spellStart"/>
      <w:r>
        <w:rPr>
          <w:sz w:val="24"/>
        </w:rPr>
        <w:t>Protodyakonov</w:t>
      </w:r>
      <w:proofErr w:type="spellEnd"/>
      <w:r>
        <w:rPr>
          <w:sz w:val="24"/>
        </w:rPr>
        <w:t xml:space="preserve"> apparatus, coal sample, hammer, sieves, weighing machine.</w:t>
      </w:r>
    </w:p>
    <w:p w:rsidR="00971AEF" w:rsidRDefault="00934A70">
      <w:pPr>
        <w:pStyle w:val="Heading2"/>
        <w:spacing w:before="113"/>
      </w:pPr>
      <w:r>
        <w:t>Procedure</w:t>
      </w:r>
    </w:p>
    <w:p w:rsidR="00971AEF" w:rsidRDefault="00934A70">
      <w:pPr>
        <w:pStyle w:val="ListParagraph"/>
        <w:numPr>
          <w:ilvl w:val="0"/>
          <w:numId w:val="12"/>
        </w:numPr>
        <w:tabs>
          <w:tab w:val="left" w:pos="582"/>
        </w:tabs>
        <w:spacing w:before="276" w:line="333" w:lineRule="auto"/>
        <w:ind w:left="581" w:right="243"/>
        <w:jc w:val="both"/>
        <w:rPr>
          <w:sz w:val="24"/>
        </w:rPr>
      </w:pPr>
      <w:r>
        <w:rPr>
          <w:sz w:val="24"/>
        </w:rPr>
        <w:t xml:space="preserve">Prepare five samples from a block of coal. Weigh 50 gm. from each sample which consists of coal pieces of size greater than 19.56 mm (+ </w:t>
      </w:r>
      <w:r>
        <w:rPr>
          <w:rFonts w:ascii="Arial Black" w:hAnsi="Arial Black"/>
          <w:sz w:val="24"/>
        </w:rPr>
        <w:t>”</w:t>
      </w:r>
      <w:r>
        <w:rPr>
          <w:sz w:val="24"/>
        </w:rPr>
        <w:t>) and less than 25.4 mm(-1</w:t>
      </w:r>
      <w:r>
        <w:rPr>
          <w:rFonts w:ascii="Arial Black" w:hAnsi="Arial Black"/>
          <w:sz w:val="24"/>
        </w:rPr>
        <w:t>”</w:t>
      </w:r>
      <w:r>
        <w:rPr>
          <w:sz w:val="24"/>
        </w:rPr>
        <w:t>).</w:t>
      </w:r>
    </w:p>
    <w:p w:rsidR="00971AEF" w:rsidRDefault="00934A70">
      <w:pPr>
        <w:pStyle w:val="ListParagraph"/>
        <w:numPr>
          <w:ilvl w:val="0"/>
          <w:numId w:val="12"/>
        </w:numPr>
        <w:tabs>
          <w:tab w:val="left" w:pos="582"/>
        </w:tabs>
        <w:spacing w:before="116" w:line="369" w:lineRule="auto"/>
        <w:ind w:left="581" w:right="245"/>
        <w:jc w:val="both"/>
        <w:rPr>
          <w:sz w:val="24"/>
        </w:rPr>
      </w:pPr>
      <w:r>
        <w:rPr>
          <w:sz w:val="24"/>
        </w:rPr>
        <w:t>Put the sample into the cylinder and allow a drop weight (2.4 Kg.) to fall five times from a fixed height of 640 mm.</w:t>
      </w:r>
    </w:p>
    <w:p w:rsidR="00971AEF" w:rsidRDefault="00934A70">
      <w:pPr>
        <w:pStyle w:val="ListParagraph"/>
        <w:numPr>
          <w:ilvl w:val="0"/>
          <w:numId w:val="12"/>
        </w:numPr>
        <w:tabs>
          <w:tab w:val="left" w:pos="582"/>
        </w:tabs>
        <w:spacing w:before="120" w:line="369" w:lineRule="auto"/>
        <w:ind w:left="581" w:right="242"/>
        <w:jc w:val="both"/>
        <w:rPr>
          <w:sz w:val="24"/>
        </w:rPr>
      </w:pPr>
      <w:r>
        <w:rPr>
          <w:sz w:val="24"/>
        </w:rPr>
        <w:t>Now, remove the crushed coal and keep aside, put next sample into the cylinder and repeat the process for remaining samples.</w:t>
      </w:r>
    </w:p>
    <w:p w:rsidR="00971AEF" w:rsidRDefault="00934A70">
      <w:pPr>
        <w:pStyle w:val="ListParagraph"/>
        <w:numPr>
          <w:ilvl w:val="0"/>
          <w:numId w:val="12"/>
        </w:numPr>
        <w:tabs>
          <w:tab w:val="left" w:pos="582"/>
        </w:tabs>
        <w:spacing w:before="120" w:line="331" w:lineRule="auto"/>
        <w:ind w:left="581" w:right="238"/>
        <w:jc w:val="both"/>
        <w:rPr>
          <w:sz w:val="24"/>
        </w:rPr>
      </w:pPr>
      <w:r>
        <w:rPr>
          <w:sz w:val="24"/>
        </w:rPr>
        <w:t>When all the samples get crushed in this manner, put the broken coal material of each test on a 0.5 mm (0.02</w:t>
      </w:r>
      <w:r>
        <w:rPr>
          <w:rFonts w:ascii="Arial Black" w:hAnsi="Arial Black"/>
          <w:sz w:val="24"/>
        </w:rPr>
        <w:t>”</w:t>
      </w:r>
      <w:r>
        <w:rPr>
          <w:sz w:val="24"/>
        </w:rPr>
        <w:t xml:space="preserve">) sieve and get it </w:t>
      </w:r>
      <w:proofErr w:type="spellStart"/>
      <w:r>
        <w:rPr>
          <w:sz w:val="24"/>
        </w:rPr>
        <w:t>seived</w:t>
      </w:r>
      <w:proofErr w:type="spellEnd"/>
      <w:r>
        <w:rPr>
          <w:sz w:val="24"/>
        </w:rPr>
        <w:t xml:space="preserve">. Pour the </w:t>
      </w:r>
      <w:proofErr w:type="spellStart"/>
      <w:r>
        <w:rPr>
          <w:sz w:val="24"/>
        </w:rPr>
        <w:t>seived</w:t>
      </w:r>
      <w:proofErr w:type="spellEnd"/>
      <w:r>
        <w:rPr>
          <w:sz w:val="24"/>
        </w:rPr>
        <w:t xml:space="preserve"> fines into the tube of </w:t>
      </w:r>
      <w:proofErr w:type="spellStart"/>
      <w:r>
        <w:rPr>
          <w:sz w:val="24"/>
        </w:rPr>
        <w:t>volumometer</w:t>
      </w:r>
      <w:proofErr w:type="spellEnd"/>
      <w:r>
        <w:rPr>
          <w:sz w:val="24"/>
        </w:rPr>
        <w:t xml:space="preserve"> of 23 </w:t>
      </w:r>
      <w:proofErr w:type="spellStart"/>
      <w:r>
        <w:rPr>
          <w:sz w:val="24"/>
        </w:rPr>
        <w:t>mmdiameter</w:t>
      </w:r>
      <w:proofErr w:type="spellEnd"/>
      <w:r>
        <w:rPr>
          <w:sz w:val="24"/>
        </w:rPr>
        <w:t>.</w:t>
      </w:r>
    </w:p>
    <w:p w:rsidR="00971AEF" w:rsidRDefault="00934A70">
      <w:pPr>
        <w:pStyle w:val="ListParagraph"/>
        <w:numPr>
          <w:ilvl w:val="0"/>
          <w:numId w:val="12"/>
        </w:numPr>
        <w:tabs>
          <w:tab w:val="left" w:pos="582"/>
        </w:tabs>
        <w:spacing w:before="165" w:line="369" w:lineRule="auto"/>
        <w:ind w:left="581" w:right="241"/>
        <w:jc w:val="both"/>
        <w:rPr>
          <w:sz w:val="24"/>
        </w:rPr>
      </w:pPr>
      <w:r>
        <w:rPr>
          <w:sz w:val="24"/>
        </w:rPr>
        <w:t xml:space="preserve">Record the height (l) of the coal dust in the </w:t>
      </w:r>
      <w:proofErr w:type="spellStart"/>
      <w:r>
        <w:rPr>
          <w:sz w:val="24"/>
        </w:rPr>
        <w:t>volumometer</w:t>
      </w:r>
      <w:proofErr w:type="spellEnd"/>
      <w:r>
        <w:rPr>
          <w:sz w:val="24"/>
        </w:rPr>
        <w:t xml:space="preserve"> in each case after tapping it lightly 10 times on the table. Calculate the strength coefficient ( Pi).</w:t>
      </w:r>
    </w:p>
    <w:p w:rsidR="00971AEF" w:rsidRDefault="00934A70">
      <w:pPr>
        <w:pStyle w:val="Heading2"/>
        <w:spacing w:before="120"/>
        <w:jc w:val="both"/>
        <w:rPr>
          <w:b w:val="0"/>
        </w:rPr>
      </w:pPr>
      <w:r>
        <w:t xml:space="preserve">Calculation </w:t>
      </w:r>
      <w:r>
        <w:rPr>
          <w:b w:val="0"/>
        </w:rPr>
        <w:t>:</w:t>
      </w:r>
    </w:p>
    <w:p w:rsidR="00971AEF" w:rsidRDefault="00934A70">
      <w:pPr>
        <w:pStyle w:val="BodyText"/>
        <w:spacing w:before="276"/>
        <w:ind w:left="221"/>
        <w:jc w:val="both"/>
      </w:pPr>
      <w:r>
        <w:t>The strength coefficient (P</w:t>
      </w:r>
      <w:r>
        <w:rPr>
          <w:vertAlign w:val="subscript"/>
        </w:rPr>
        <w:t>i</w:t>
      </w:r>
      <w:r>
        <w:t>) is calculated from the equation :</w:t>
      </w:r>
    </w:p>
    <w:p w:rsidR="00971AEF" w:rsidRDefault="00934A70">
      <w:pPr>
        <w:spacing w:before="226" w:line="300" w:lineRule="atLeast"/>
        <w:ind w:left="3178" w:right="6345" w:hanging="148"/>
        <w:rPr>
          <w:i/>
        </w:rPr>
      </w:pPr>
      <w:r>
        <w:rPr>
          <w:u w:val="single"/>
        </w:rPr>
        <w:t xml:space="preserve">20 </w:t>
      </w:r>
      <w:r>
        <w:rPr>
          <w:i/>
          <w:u w:val="single"/>
        </w:rPr>
        <w:t>n</w:t>
      </w:r>
      <w:r>
        <w:rPr>
          <w:i/>
        </w:rPr>
        <w:t xml:space="preserve"> l</w:t>
      </w:r>
    </w:p>
    <w:p w:rsidR="00971AEF" w:rsidRDefault="00934A70">
      <w:pPr>
        <w:pStyle w:val="BodyText"/>
        <w:spacing w:before="8"/>
        <w:ind w:left="2382"/>
      </w:pPr>
      <w:r>
        <w:rPr>
          <w:w w:val="105"/>
        </w:rPr>
        <w:t>P</w:t>
      </w:r>
      <w:r>
        <w:rPr>
          <w:w w:val="105"/>
          <w:vertAlign w:val="subscript"/>
        </w:rPr>
        <w:t>i</w:t>
      </w:r>
      <w:r>
        <w:rPr>
          <w:w w:val="105"/>
        </w:rPr>
        <w:t xml:space="preserve"> =</w:t>
      </w:r>
    </w:p>
    <w:p w:rsidR="00971AEF" w:rsidRDefault="00934A70">
      <w:pPr>
        <w:pStyle w:val="BodyText"/>
        <w:tabs>
          <w:tab w:val="left" w:pos="941"/>
          <w:tab w:val="left" w:pos="1661"/>
        </w:tabs>
        <w:spacing w:before="50" w:line="285" w:lineRule="auto"/>
        <w:ind w:left="221" w:right="6076"/>
      </w:pPr>
      <w:r>
        <w:t>P</w:t>
      </w:r>
      <w:r>
        <w:rPr>
          <w:vertAlign w:val="subscript"/>
        </w:rPr>
        <w:t>i</w:t>
      </w:r>
      <w:r>
        <w:tab/>
        <w:t>=</w:t>
      </w:r>
      <w:r>
        <w:tab/>
        <w:t>Strength Coefficient n</w:t>
      </w:r>
      <w:r>
        <w:tab/>
        <w:t>=</w:t>
      </w:r>
      <w:r>
        <w:tab/>
        <w:t>no of impacts of</w:t>
      </w:r>
      <w:r>
        <w:rPr>
          <w:spacing w:val="-4"/>
        </w:rPr>
        <w:t>load</w:t>
      </w:r>
    </w:p>
    <w:p w:rsidR="00971AEF" w:rsidRDefault="00934A70">
      <w:pPr>
        <w:pStyle w:val="BodyText"/>
        <w:tabs>
          <w:tab w:val="left" w:pos="941"/>
          <w:tab w:val="left" w:pos="1661"/>
        </w:tabs>
        <w:spacing w:line="273" w:lineRule="exact"/>
        <w:ind w:left="221"/>
      </w:pPr>
      <w:r>
        <w:t>l</w:t>
      </w:r>
      <w:r>
        <w:tab/>
        <w:t>=</w:t>
      </w:r>
      <w:r>
        <w:tab/>
        <w:t xml:space="preserve">Height of coal dust </w:t>
      </w:r>
      <w:proofErr w:type="spellStart"/>
      <w:r>
        <w:t>involumometer</w:t>
      </w:r>
      <w:proofErr w:type="spellEnd"/>
    </w:p>
    <w:p w:rsidR="00971AEF" w:rsidRDefault="00934A70">
      <w:pPr>
        <w:pStyle w:val="BodyText"/>
        <w:spacing w:before="172"/>
        <w:ind w:left="221"/>
      </w:pPr>
      <w:r>
        <w:t>This strength coefficient is related to the compressive strength by the equation</w:t>
      </w:r>
    </w:p>
    <w:p w:rsidR="00971AEF" w:rsidRDefault="00971AEF">
      <w:pPr>
        <w:sectPr w:rsidR="00971AEF">
          <w:pgSz w:w="11900" w:h="16840"/>
          <w:pgMar w:top="1480" w:right="900" w:bottom="280" w:left="1220" w:header="720" w:footer="720" w:gutter="0"/>
          <w:cols w:space="720"/>
        </w:sectPr>
      </w:pPr>
    </w:p>
    <w:p w:rsidR="00971AEF" w:rsidRDefault="00934A70">
      <w:pPr>
        <w:pStyle w:val="BodyText"/>
        <w:spacing w:before="70"/>
        <w:ind w:left="941"/>
      </w:pPr>
      <w:proofErr w:type="spellStart"/>
      <w:r>
        <w:rPr>
          <w:rFonts w:ascii="Arial Black" w:hAnsi="Arial Black"/>
        </w:rPr>
        <w:lastRenderedPageBreak/>
        <w:t>σ</w:t>
      </w:r>
      <w:r>
        <w:rPr>
          <w:vertAlign w:val="subscript"/>
        </w:rPr>
        <w:t>c</w:t>
      </w:r>
      <w:proofErr w:type="spellEnd"/>
      <w:r>
        <w:t xml:space="preserve"> = </w:t>
      </w:r>
      <w:proofErr w:type="spellStart"/>
      <w:r>
        <w:t>sq.rt</w:t>
      </w:r>
      <w:proofErr w:type="spellEnd"/>
      <w:r>
        <w:t>. (1.06 E P</w:t>
      </w:r>
      <w:r>
        <w:rPr>
          <w:vertAlign w:val="subscript"/>
        </w:rPr>
        <w:t>i</w:t>
      </w:r>
      <w:r>
        <w:t>)</w:t>
      </w:r>
    </w:p>
    <w:p w:rsidR="00971AEF" w:rsidRDefault="00971AEF">
      <w:pPr>
        <w:pStyle w:val="BodyText"/>
        <w:spacing w:before="4"/>
        <w:rPr>
          <w:sz w:val="8"/>
        </w:rPr>
      </w:pPr>
    </w:p>
    <w:tbl>
      <w:tblPr>
        <w:tblW w:w="0" w:type="auto"/>
        <w:tblInd w:w="179" w:type="dxa"/>
        <w:tblLayout w:type="fixed"/>
        <w:tblCellMar>
          <w:left w:w="0" w:type="dxa"/>
          <w:right w:w="0" w:type="dxa"/>
        </w:tblCellMar>
        <w:tblLook w:val="01E0"/>
      </w:tblPr>
      <w:tblGrid>
        <w:gridCol w:w="1226"/>
        <w:gridCol w:w="692"/>
        <w:gridCol w:w="5233"/>
      </w:tblGrid>
      <w:tr w:rsidR="00971AEF">
        <w:trPr>
          <w:trHeight w:val="328"/>
        </w:trPr>
        <w:tc>
          <w:tcPr>
            <w:tcW w:w="1226" w:type="dxa"/>
          </w:tcPr>
          <w:p w:rsidR="00971AEF" w:rsidRDefault="00934A70">
            <w:pPr>
              <w:pStyle w:val="TableParagraph"/>
              <w:spacing w:line="309" w:lineRule="exact"/>
              <w:ind w:right="261"/>
              <w:jc w:val="right"/>
              <w:rPr>
                <w:sz w:val="24"/>
              </w:rPr>
            </w:pPr>
            <w:r>
              <w:rPr>
                <w:sz w:val="24"/>
              </w:rPr>
              <w:t xml:space="preserve">where, </w:t>
            </w:r>
            <w:proofErr w:type="spellStart"/>
            <w:r>
              <w:rPr>
                <w:rFonts w:ascii="Arial Black" w:hAnsi="Arial Black"/>
                <w:sz w:val="24"/>
              </w:rPr>
              <w:t>σ</w:t>
            </w:r>
            <w:r>
              <w:rPr>
                <w:sz w:val="24"/>
                <w:vertAlign w:val="subscript"/>
              </w:rPr>
              <w:t>c</w:t>
            </w:r>
            <w:proofErr w:type="spellEnd"/>
          </w:p>
        </w:tc>
        <w:tc>
          <w:tcPr>
            <w:tcW w:w="692" w:type="dxa"/>
          </w:tcPr>
          <w:p w:rsidR="00971AEF" w:rsidRDefault="00934A70">
            <w:pPr>
              <w:pStyle w:val="TableParagraph"/>
              <w:spacing w:before="29"/>
              <w:ind w:right="26"/>
              <w:jc w:val="center"/>
              <w:rPr>
                <w:sz w:val="24"/>
              </w:rPr>
            </w:pPr>
            <w:r>
              <w:rPr>
                <w:sz w:val="24"/>
              </w:rPr>
              <w:t>=</w:t>
            </w:r>
          </w:p>
        </w:tc>
        <w:tc>
          <w:tcPr>
            <w:tcW w:w="5233" w:type="dxa"/>
          </w:tcPr>
          <w:p w:rsidR="00971AEF" w:rsidRDefault="00934A70">
            <w:pPr>
              <w:pStyle w:val="TableParagraph"/>
              <w:spacing w:before="29"/>
              <w:ind w:left="292"/>
              <w:rPr>
                <w:sz w:val="24"/>
              </w:rPr>
            </w:pPr>
            <w:r>
              <w:rPr>
                <w:sz w:val="24"/>
              </w:rPr>
              <w:t>Compressive strength, Kg f / cm</w:t>
            </w:r>
            <w:r>
              <w:rPr>
                <w:sz w:val="24"/>
                <w:vertAlign w:val="superscript"/>
              </w:rPr>
              <w:t>2</w:t>
            </w:r>
          </w:p>
        </w:tc>
      </w:tr>
      <w:tr w:rsidR="00971AEF">
        <w:trPr>
          <w:trHeight w:val="326"/>
        </w:trPr>
        <w:tc>
          <w:tcPr>
            <w:tcW w:w="1226" w:type="dxa"/>
          </w:tcPr>
          <w:p w:rsidR="00971AEF" w:rsidRDefault="00934A70">
            <w:pPr>
              <w:pStyle w:val="TableParagraph"/>
              <w:spacing w:before="28"/>
              <w:ind w:right="307"/>
              <w:jc w:val="right"/>
              <w:rPr>
                <w:sz w:val="24"/>
              </w:rPr>
            </w:pPr>
            <w:r>
              <w:rPr>
                <w:sz w:val="24"/>
              </w:rPr>
              <w:t>E</w:t>
            </w:r>
          </w:p>
        </w:tc>
        <w:tc>
          <w:tcPr>
            <w:tcW w:w="692" w:type="dxa"/>
          </w:tcPr>
          <w:p w:rsidR="00971AEF" w:rsidRDefault="00934A70">
            <w:pPr>
              <w:pStyle w:val="TableParagraph"/>
              <w:spacing w:before="28"/>
              <w:ind w:right="26"/>
              <w:jc w:val="center"/>
              <w:rPr>
                <w:sz w:val="24"/>
              </w:rPr>
            </w:pPr>
            <w:r>
              <w:rPr>
                <w:sz w:val="24"/>
              </w:rPr>
              <w:t>=</w:t>
            </w:r>
          </w:p>
        </w:tc>
        <w:tc>
          <w:tcPr>
            <w:tcW w:w="5233" w:type="dxa"/>
          </w:tcPr>
          <w:p w:rsidR="00971AEF" w:rsidRDefault="00934A70">
            <w:pPr>
              <w:pStyle w:val="TableParagraph"/>
              <w:spacing w:before="28"/>
              <w:ind w:left="292"/>
              <w:rPr>
                <w:sz w:val="24"/>
              </w:rPr>
            </w:pPr>
            <w:r>
              <w:rPr>
                <w:sz w:val="24"/>
              </w:rPr>
              <w:t xml:space="preserve">Modulus of elasticity in compression, (take 2 </w:t>
            </w:r>
            <w:proofErr w:type="spellStart"/>
            <w:r>
              <w:rPr>
                <w:sz w:val="24"/>
              </w:rPr>
              <w:t>GPa</w:t>
            </w:r>
            <w:proofErr w:type="spellEnd"/>
            <w:r>
              <w:rPr>
                <w:sz w:val="24"/>
              </w:rPr>
              <w:t>)</w:t>
            </w:r>
          </w:p>
        </w:tc>
      </w:tr>
      <w:tr w:rsidR="00971AEF">
        <w:trPr>
          <w:trHeight w:val="327"/>
        </w:trPr>
        <w:tc>
          <w:tcPr>
            <w:tcW w:w="1226" w:type="dxa"/>
          </w:tcPr>
          <w:p w:rsidR="00971AEF" w:rsidRDefault="00934A70">
            <w:pPr>
              <w:pStyle w:val="TableParagraph"/>
              <w:spacing w:before="28"/>
              <w:ind w:right="281"/>
              <w:jc w:val="right"/>
              <w:rPr>
                <w:sz w:val="24"/>
              </w:rPr>
            </w:pPr>
            <w:r>
              <w:rPr>
                <w:w w:val="105"/>
                <w:sz w:val="24"/>
              </w:rPr>
              <w:t>P</w:t>
            </w:r>
            <w:r>
              <w:rPr>
                <w:w w:val="105"/>
                <w:sz w:val="24"/>
                <w:vertAlign w:val="subscript"/>
              </w:rPr>
              <w:t>i</w:t>
            </w:r>
          </w:p>
        </w:tc>
        <w:tc>
          <w:tcPr>
            <w:tcW w:w="692" w:type="dxa"/>
          </w:tcPr>
          <w:p w:rsidR="00971AEF" w:rsidRDefault="00934A70">
            <w:pPr>
              <w:pStyle w:val="TableParagraph"/>
              <w:spacing w:before="28"/>
              <w:ind w:right="26"/>
              <w:jc w:val="center"/>
              <w:rPr>
                <w:sz w:val="24"/>
              </w:rPr>
            </w:pPr>
            <w:r>
              <w:rPr>
                <w:sz w:val="24"/>
              </w:rPr>
              <w:t>=</w:t>
            </w:r>
          </w:p>
        </w:tc>
        <w:tc>
          <w:tcPr>
            <w:tcW w:w="5233" w:type="dxa"/>
          </w:tcPr>
          <w:p w:rsidR="00971AEF" w:rsidRDefault="00934A70">
            <w:pPr>
              <w:pStyle w:val="TableParagraph"/>
              <w:spacing w:before="28"/>
              <w:ind w:left="292"/>
              <w:rPr>
                <w:sz w:val="24"/>
              </w:rPr>
            </w:pPr>
            <w:r>
              <w:rPr>
                <w:sz w:val="24"/>
              </w:rPr>
              <w:t>Strength coefficient.</w:t>
            </w:r>
          </w:p>
        </w:tc>
      </w:tr>
    </w:tbl>
    <w:p w:rsidR="00971AEF" w:rsidRDefault="00934A70">
      <w:pPr>
        <w:pStyle w:val="Heading2"/>
        <w:spacing w:before="149"/>
        <w:rPr>
          <w:b w:val="0"/>
        </w:rPr>
      </w:pPr>
      <w:r>
        <w:t xml:space="preserve">Observation Table </w:t>
      </w:r>
      <w:r>
        <w:rPr>
          <w:b w:val="0"/>
        </w:rPr>
        <w:t>:</w:t>
      </w:r>
    </w:p>
    <w:p w:rsidR="00971AEF" w:rsidRDefault="00971AEF">
      <w:pPr>
        <w:pStyle w:val="BodyText"/>
        <w:spacing w:before="10" w:after="1"/>
        <w:rPr>
          <w:sz w:val="10"/>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468"/>
        <w:gridCol w:w="1620"/>
        <w:gridCol w:w="1590"/>
        <w:gridCol w:w="2332"/>
        <w:gridCol w:w="1118"/>
      </w:tblGrid>
      <w:tr w:rsidR="00971AEF">
        <w:trPr>
          <w:trHeight w:val="1325"/>
        </w:trPr>
        <w:tc>
          <w:tcPr>
            <w:tcW w:w="468" w:type="dxa"/>
            <w:tcBorders>
              <w:left w:val="single" w:sz="4" w:space="0" w:color="000009"/>
              <w:right w:val="single" w:sz="4" w:space="0" w:color="000009"/>
            </w:tcBorders>
          </w:tcPr>
          <w:p w:rsidR="00971AEF" w:rsidRDefault="00934A70">
            <w:pPr>
              <w:pStyle w:val="TableParagraph"/>
              <w:spacing w:before="139"/>
              <w:ind w:left="112"/>
              <w:rPr>
                <w:b/>
                <w:sz w:val="20"/>
              </w:rPr>
            </w:pPr>
            <w:r>
              <w:rPr>
                <w:b/>
                <w:sz w:val="20"/>
              </w:rPr>
              <w:t>S.</w:t>
            </w:r>
          </w:p>
          <w:p w:rsidR="00971AEF" w:rsidRDefault="00934A70">
            <w:pPr>
              <w:pStyle w:val="TableParagraph"/>
              <w:spacing w:before="47"/>
              <w:ind w:left="112"/>
              <w:rPr>
                <w:b/>
                <w:sz w:val="20"/>
              </w:rPr>
            </w:pPr>
            <w:r>
              <w:rPr>
                <w:b/>
                <w:sz w:val="20"/>
              </w:rPr>
              <w:t>N.</w:t>
            </w:r>
          </w:p>
        </w:tc>
        <w:tc>
          <w:tcPr>
            <w:tcW w:w="1620" w:type="dxa"/>
            <w:tcBorders>
              <w:left w:val="single" w:sz="4" w:space="0" w:color="000009"/>
              <w:right w:val="single" w:sz="4" w:space="0" w:color="000009"/>
            </w:tcBorders>
          </w:tcPr>
          <w:p w:rsidR="00971AEF" w:rsidRDefault="00934A70">
            <w:pPr>
              <w:pStyle w:val="TableParagraph"/>
              <w:tabs>
                <w:tab w:val="left" w:pos="1346"/>
              </w:tabs>
              <w:spacing w:before="139" w:line="288" w:lineRule="auto"/>
              <w:ind w:left="113" w:right="95"/>
              <w:rPr>
                <w:b/>
                <w:sz w:val="20"/>
              </w:rPr>
            </w:pPr>
            <w:r>
              <w:rPr>
                <w:b/>
                <w:sz w:val="20"/>
              </w:rPr>
              <w:t>Weight</w:t>
            </w:r>
            <w:r>
              <w:rPr>
                <w:b/>
                <w:sz w:val="20"/>
              </w:rPr>
              <w:tab/>
            </w:r>
            <w:r>
              <w:rPr>
                <w:b/>
                <w:spacing w:val="-9"/>
                <w:sz w:val="20"/>
              </w:rPr>
              <w:t xml:space="preserve">of </w:t>
            </w:r>
            <w:r>
              <w:rPr>
                <w:b/>
                <w:sz w:val="20"/>
              </w:rPr>
              <w:t>Specimen(gm.)</w:t>
            </w:r>
          </w:p>
        </w:tc>
        <w:tc>
          <w:tcPr>
            <w:tcW w:w="1590" w:type="dxa"/>
            <w:tcBorders>
              <w:left w:val="single" w:sz="4" w:space="0" w:color="000009"/>
              <w:right w:val="single" w:sz="4" w:space="0" w:color="000009"/>
            </w:tcBorders>
          </w:tcPr>
          <w:p w:rsidR="00971AEF" w:rsidRDefault="00934A70">
            <w:pPr>
              <w:pStyle w:val="TableParagraph"/>
              <w:spacing w:before="139" w:line="288" w:lineRule="auto"/>
              <w:ind w:left="113"/>
              <w:rPr>
                <w:b/>
                <w:sz w:val="20"/>
              </w:rPr>
            </w:pPr>
            <w:r>
              <w:rPr>
                <w:b/>
                <w:sz w:val="20"/>
              </w:rPr>
              <w:t>No. of Impacts (n)</w:t>
            </w:r>
          </w:p>
        </w:tc>
        <w:tc>
          <w:tcPr>
            <w:tcW w:w="2332" w:type="dxa"/>
            <w:tcBorders>
              <w:left w:val="single" w:sz="4" w:space="0" w:color="000009"/>
              <w:right w:val="single" w:sz="4" w:space="0" w:color="000009"/>
            </w:tcBorders>
          </w:tcPr>
          <w:p w:rsidR="00971AEF" w:rsidRDefault="00934A70">
            <w:pPr>
              <w:pStyle w:val="TableParagraph"/>
              <w:spacing w:before="139" w:line="288" w:lineRule="auto"/>
              <w:ind w:left="115" w:right="82"/>
              <w:rPr>
                <w:b/>
                <w:sz w:val="20"/>
              </w:rPr>
            </w:pPr>
            <w:r>
              <w:rPr>
                <w:b/>
                <w:sz w:val="20"/>
              </w:rPr>
              <w:t xml:space="preserve">Height in </w:t>
            </w:r>
            <w:proofErr w:type="spellStart"/>
            <w:r>
              <w:rPr>
                <w:b/>
                <w:sz w:val="20"/>
              </w:rPr>
              <w:t>Volumometer</w:t>
            </w:r>
            <w:proofErr w:type="spellEnd"/>
            <w:r>
              <w:rPr>
                <w:b/>
                <w:sz w:val="20"/>
              </w:rPr>
              <w:t xml:space="preserve"> (l in mm)</w:t>
            </w:r>
          </w:p>
        </w:tc>
        <w:tc>
          <w:tcPr>
            <w:tcW w:w="1118" w:type="dxa"/>
            <w:tcBorders>
              <w:left w:val="single" w:sz="4" w:space="0" w:color="000009"/>
              <w:right w:val="single" w:sz="4" w:space="0" w:color="000009"/>
            </w:tcBorders>
          </w:tcPr>
          <w:p w:rsidR="00971AEF" w:rsidRDefault="00934A70">
            <w:pPr>
              <w:pStyle w:val="TableParagraph"/>
              <w:tabs>
                <w:tab w:val="left" w:pos="898"/>
              </w:tabs>
              <w:spacing w:before="141"/>
              <w:ind w:left="115"/>
              <w:rPr>
                <w:sz w:val="20"/>
              </w:rPr>
            </w:pPr>
            <w:r>
              <w:rPr>
                <w:w w:val="105"/>
                <w:sz w:val="20"/>
              </w:rPr>
              <w:t>P</w:t>
            </w:r>
            <w:r>
              <w:rPr>
                <w:w w:val="105"/>
                <w:sz w:val="20"/>
                <w:vertAlign w:val="subscript"/>
              </w:rPr>
              <w:t>i</w:t>
            </w:r>
            <w:r>
              <w:rPr>
                <w:w w:val="105"/>
                <w:sz w:val="20"/>
              </w:rPr>
              <w:tab/>
              <w:t>=</w:t>
            </w:r>
          </w:p>
          <w:p w:rsidR="00971AEF" w:rsidRDefault="00934A70">
            <w:pPr>
              <w:pStyle w:val="TableParagraph"/>
              <w:spacing w:before="52" w:line="290" w:lineRule="auto"/>
              <w:ind w:left="275" w:right="466"/>
              <w:jc w:val="center"/>
              <w:rPr>
                <w:i/>
              </w:rPr>
            </w:pPr>
            <w:r>
              <w:rPr>
                <w:w w:val="95"/>
                <w:u w:val="single"/>
              </w:rPr>
              <w:t xml:space="preserve">20 </w:t>
            </w:r>
            <w:r>
              <w:rPr>
                <w:i/>
                <w:w w:val="95"/>
                <w:u w:val="single"/>
              </w:rPr>
              <w:t>n</w:t>
            </w:r>
            <w:r>
              <w:rPr>
                <w:i/>
              </w:rPr>
              <w:t>l</w:t>
            </w:r>
          </w:p>
        </w:tc>
      </w:tr>
      <w:tr w:rsidR="00971AEF">
        <w:trPr>
          <w:trHeight w:val="567"/>
        </w:trPr>
        <w:tc>
          <w:tcPr>
            <w:tcW w:w="468"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1</w:t>
            </w:r>
          </w:p>
        </w:tc>
        <w:tc>
          <w:tcPr>
            <w:tcW w:w="1620" w:type="dxa"/>
            <w:tcBorders>
              <w:left w:val="single" w:sz="4" w:space="0" w:color="000009"/>
              <w:right w:val="single" w:sz="4" w:space="0" w:color="000009"/>
            </w:tcBorders>
          </w:tcPr>
          <w:p w:rsidR="00971AEF" w:rsidRDefault="00971AEF">
            <w:pPr>
              <w:pStyle w:val="TableParagraph"/>
            </w:pPr>
          </w:p>
        </w:tc>
        <w:tc>
          <w:tcPr>
            <w:tcW w:w="1590" w:type="dxa"/>
            <w:tcBorders>
              <w:left w:val="single" w:sz="4" w:space="0" w:color="000009"/>
              <w:right w:val="single" w:sz="4" w:space="0" w:color="000009"/>
            </w:tcBorders>
          </w:tcPr>
          <w:p w:rsidR="00971AEF" w:rsidRDefault="00971AEF">
            <w:pPr>
              <w:pStyle w:val="TableParagraph"/>
            </w:pPr>
          </w:p>
        </w:tc>
        <w:tc>
          <w:tcPr>
            <w:tcW w:w="2332" w:type="dxa"/>
            <w:tcBorders>
              <w:left w:val="single" w:sz="4" w:space="0" w:color="000009"/>
              <w:right w:val="single" w:sz="4" w:space="0" w:color="000009"/>
            </w:tcBorders>
          </w:tcPr>
          <w:p w:rsidR="00971AEF" w:rsidRDefault="00971AEF">
            <w:pPr>
              <w:pStyle w:val="TableParagraph"/>
            </w:pPr>
          </w:p>
        </w:tc>
        <w:tc>
          <w:tcPr>
            <w:tcW w:w="1118" w:type="dxa"/>
            <w:tcBorders>
              <w:left w:val="single" w:sz="4" w:space="0" w:color="000009"/>
              <w:right w:val="single" w:sz="4" w:space="0" w:color="000009"/>
            </w:tcBorders>
          </w:tcPr>
          <w:p w:rsidR="00971AEF" w:rsidRDefault="00971AEF">
            <w:pPr>
              <w:pStyle w:val="TableParagraph"/>
            </w:pPr>
          </w:p>
        </w:tc>
      </w:tr>
      <w:tr w:rsidR="00971AEF">
        <w:trPr>
          <w:trHeight w:val="565"/>
        </w:trPr>
        <w:tc>
          <w:tcPr>
            <w:tcW w:w="468"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2</w:t>
            </w:r>
          </w:p>
        </w:tc>
        <w:tc>
          <w:tcPr>
            <w:tcW w:w="1620" w:type="dxa"/>
            <w:tcBorders>
              <w:left w:val="single" w:sz="4" w:space="0" w:color="000009"/>
              <w:right w:val="single" w:sz="4" w:space="0" w:color="000009"/>
            </w:tcBorders>
          </w:tcPr>
          <w:p w:rsidR="00971AEF" w:rsidRDefault="00971AEF">
            <w:pPr>
              <w:pStyle w:val="TableParagraph"/>
            </w:pPr>
          </w:p>
        </w:tc>
        <w:tc>
          <w:tcPr>
            <w:tcW w:w="1590" w:type="dxa"/>
            <w:tcBorders>
              <w:left w:val="single" w:sz="4" w:space="0" w:color="000009"/>
              <w:right w:val="single" w:sz="4" w:space="0" w:color="000009"/>
            </w:tcBorders>
          </w:tcPr>
          <w:p w:rsidR="00971AEF" w:rsidRDefault="00971AEF">
            <w:pPr>
              <w:pStyle w:val="TableParagraph"/>
            </w:pPr>
          </w:p>
        </w:tc>
        <w:tc>
          <w:tcPr>
            <w:tcW w:w="2332" w:type="dxa"/>
            <w:tcBorders>
              <w:left w:val="single" w:sz="4" w:space="0" w:color="000009"/>
              <w:right w:val="single" w:sz="4" w:space="0" w:color="000009"/>
            </w:tcBorders>
          </w:tcPr>
          <w:p w:rsidR="00971AEF" w:rsidRDefault="00971AEF">
            <w:pPr>
              <w:pStyle w:val="TableParagraph"/>
            </w:pPr>
          </w:p>
        </w:tc>
        <w:tc>
          <w:tcPr>
            <w:tcW w:w="1118" w:type="dxa"/>
            <w:tcBorders>
              <w:left w:val="single" w:sz="4" w:space="0" w:color="000009"/>
              <w:right w:val="single" w:sz="4" w:space="0" w:color="000009"/>
            </w:tcBorders>
          </w:tcPr>
          <w:p w:rsidR="00971AEF" w:rsidRDefault="00971AEF">
            <w:pPr>
              <w:pStyle w:val="TableParagraph"/>
            </w:pPr>
          </w:p>
        </w:tc>
      </w:tr>
      <w:tr w:rsidR="00971AEF">
        <w:trPr>
          <w:trHeight w:val="566"/>
        </w:trPr>
        <w:tc>
          <w:tcPr>
            <w:tcW w:w="468"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3</w:t>
            </w:r>
          </w:p>
        </w:tc>
        <w:tc>
          <w:tcPr>
            <w:tcW w:w="1620" w:type="dxa"/>
            <w:tcBorders>
              <w:left w:val="single" w:sz="4" w:space="0" w:color="000009"/>
              <w:right w:val="single" w:sz="4" w:space="0" w:color="000009"/>
            </w:tcBorders>
          </w:tcPr>
          <w:p w:rsidR="00971AEF" w:rsidRDefault="00971AEF">
            <w:pPr>
              <w:pStyle w:val="TableParagraph"/>
            </w:pPr>
          </w:p>
        </w:tc>
        <w:tc>
          <w:tcPr>
            <w:tcW w:w="1590" w:type="dxa"/>
            <w:tcBorders>
              <w:left w:val="single" w:sz="4" w:space="0" w:color="000009"/>
              <w:right w:val="single" w:sz="4" w:space="0" w:color="000009"/>
            </w:tcBorders>
          </w:tcPr>
          <w:p w:rsidR="00971AEF" w:rsidRDefault="00971AEF">
            <w:pPr>
              <w:pStyle w:val="TableParagraph"/>
            </w:pPr>
          </w:p>
        </w:tc>
        <w:tc>
          <w:tcPr>
            <w:tcW w:w="2332" w:type="dxa"/>
            <w:tcBorders>
              <w:left w:val="single" w:sz="4" w:space="0" w:color="000009"/>
              <w:right w:val="single" w:sz="4" w:space="0" w:color="000009"/>
            </w:tcBorders>
          </w:tcPr>
          <w:p w:rsidR="00971AEF" w:rsidRDefault="00971AEF">
            <w:pPr>
              <w:pStyle w:val="TableParagraph"/>
            </w:pPr>
          </w:p>
        </w:tc>
        <w:tc>
          <w:tcPr>
            <w:tcW w:w="1118" w:type="dxa"/>
            <w:tcBorders>
              <w:left w:val="single" w:sz="4" w:space="0" w:color="000009"/>
              <w:right w:val="single" w:sz="4" w:space="0" w:color="000009"/>
            </w:tcBorders>
          </w:tcPr>
          <w:p w:rsidR="00971AEF" w:rsidRDefault="00971AEF">
            <w:pPr>
              <w:pStyle w:val="TableParagraph"/>
            </w:pPr>
          </w:p>
        </w:tc>
      </w:tr>
      <w:tr w:rsidR="00971AEF">
        <w:trPr>
          <w:trHeight w:val="565"/>
        </w:trPr>
        <w:tc>
          <w:tcPr>
            <w:tcW w:w="468"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4</w:t>
            </w:r>
          </w:p>
        </w:tc>
        <w:tc>
          <w:tcPr>
            <w:tcW w:w="1620" w:type="dxa"/>
            <w:tcBorders>
              <w:left w:val="single" w:sz="4" w:space="0" w:color="000009"/>
              <w:right w:val="single" w:sz="4" w:space="0" w:color="000009"/>
            </w:tcBorders>
          </w:tcPr>
          <w:p w:rsidR="00971AEF" w:rsidRDefault="00971AEF">
            <w:pPr>
              <w:pStyle w:val="TableParagraph"/>
            </w:pPr>
          </w:p>
        </w:tc>
        <w:tc>
          <w:tcPr>
            <w:tcW w:w="1590" w:type="dxa"/>
            <w:tcBorders>
              <w:left w:val="single" w:sz="4" w:space="0" w:color="000009"/>
              <w:right w:val="single" w:sz="4" w:space="0" w:color="000009"/>
            </w:tcBorders>
          </w:tcPr>
          <w:p w:rsidR="00971AEF" w:rsidRDefault="00971AEF">
            <w:pPr>
              <w:pStyle w:val="TableParagraph"/>
            </w:pPr>
          </w:p>
        </w:tc>
        <w:tc>
          <w:tcPr>
            <w:tcW w:w="2332" w:type="dxa"/>
            <w:tcBorders>
              <w:left w:val="single" w:sz="4" w:space="0" w:color="000009"/>
              <w:right w:val="single" w:sz="4" w:space="0" w:color="000009"/>
            </w:tcBorders>
          </w:tcPr>
          <w:p w:rsidR="00971AEF" w:rsidRDefault="00971AEF">
            <w:pPr>
              <w:pStyle w:val="TableParagraph"/>
            </w:pPr>
          </w:p>
        </w:tc>
        <w:tc>
          <w:tcPr>
            <w:tcW w:w="1118" w:type="dxa"/>
            <w:tcBorders>
              <w:left w:val="single" w:sz="4" w:space="0" w:color="000009"/>
              <w:right w:val="single" w:sz="4" w:space="0" w:color="000009"/>
            </w:tcBorders>
          </w:tcPr>
          <w:p w:rsidR="00971AEF" w:rsidRDefault="00971AEF">
            <w:pPr>
              <w:pStyle w:val="TableParagraph"/>
            </w:pPr>
          </w:p>
        </w:tc>
      </w:tr>
      <w:tr w:rsidR="00971AEF">
        <w:trPr>
          <w:trHeight w:val="567"/>
        </w:trPr>
        <w:tc>
          <w:tcPr>
            <w:tcW w:w="468"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5</w:t>
            </w:r>
          </w:p>
        </w:tc>
        <w:tc>
          <w:tcPr>
            <w:tcW w:w="1620" w:type="dxa"/>
            <w:tcBorders>
              <w:left w:val="single" w:sz="4" w:space="0" w:color="000009"/>
              <w:right w:val="single" w:sz="4" w:space="0" w:color="000009"/>
            </w:tcBorders>
          </w:tcPr>
          <w:p w:rsidR="00971AEF" w:rsidRDefault="00971AEF">
            <w:pPr>
              <w:pStyle w:val="TableParagraph"/>
            </w:pPr>
          </w:p>
        </w:tc>
        <w:tc>
          <w:tcPr>
            <w:tcW w:w="1590" w:type="dxa"/>
            <w:tcBorders>
              <w:left w:val="single" w:sz="4" w:space="0" w:color="000009"/>
              <w:right w:val="single" w:sz="4" w:space="0" w:color="000009"/>
            </w:tcBorders>
          </w:tcPr>
          <w:p w:rsidR="00971AEF" w:rsidRDefault="00971AEF">
            <w:pPr>
              <w:pStyle w:val="TableParagraph"/>
            </w:pPr>
          </w:p>
        </w:tc>
        <w:tc>
          <w:tcPr>
            <w:tcW w:w="2332" w:type="dxa"/>
            <w:tcBorders>
              <w:left w:val="single" w:sz="4" w:space="0" w:color="000009"/>
              <w:right w:val="single" w:sz="4" w:space="0" w:color="000009"/>
            </w:tcBorders>
          </w:tcPr>
          <w:p w:rsidR="00971AEF" w:rsidRDefault="00971AEF">
            <w:pPr>
              <w:pStyle w:val="TableParagraph"/>
            </w:pPr>
          </w:p>
        </w:tc>
        <w:tc>
          <w:tcPr>
            <w:tcW w:w="1118" w:type="dxa"/>
            <w:tcBorders>
              <w:left w:val="single" w:sz="4" w:space="0" w:color="000009"/>
              <w:right w:val="single" w:sz="4" w:space="0" w:color="000009"/>
            </w:tcBorders>
          </w:tcPr>
          <w:p w:rsidR="00971AEF" w:rsidRDefault="00971AEF">
            <w:pPr>
              <w:pStyle w:val="TableParagraph"/>
            </w:pPr>
          </w:p>
        </w:tc>
      </w:tr>
      <w:tr w:rsidR="00971AEF">
        <w:trPr>
          <w:trHeight w:val="565"/>
        </w:trPr>
        <w:tc>
          <w:tcPr>
            <w:tcW w:w="468" w:type="dxa"/>
            <w:tcBorders>
              <w:left w:val="single" w:sz="4" w:space="0" w:color="000009"/>
              <w:right w:val="single" w:sz="4" w:space="0" w:color="000009"/>
            </w:tcBorders>
          </w:tcPr>
          <w:p w:rsidR="00971AEF" w:rsidRDefault="00971AEF">
            <w:pPr>
              <w:pStyle w:val="TableParagraph"/>
            </w:pPr>
          </w:p>
        </w:tc>
        <w:tc>
          <w:tcPr>
            <w:tcW w:w="1620" w:type="dxa"/>
            <w:tcBorders>
              <w:left w:val="single" w:sz="4" w:space="0" w:color="000009"/>
              <w:right w:val="single" w:sz="4" w:space="0" w:color="000009"/>
            </w:tcBorders>
          </w:tcPr>
          <w:p w:rsidR="00971AEF" w:rsidRDefault="00971AEF">
            <w:pPr>
              <w:pStyle w:val="TableParagraph"/>
            </w:pPr>
          </w:p>
        </w:tc>
        <w:tc>
          <w:tcPr>
            <w:tcW w:w="1590" w:type="dxa"/>
            <w:tcBorders>
              <w:left w:val="single" w:sz="4" w:space="0" w:color="000009"/>
              <w:right w:val="single" w:sz="4" w:space="0" w:color="000009"/>
            </w:tcBorders>
          </w:tcPr>
          <w:p w:rsidR="00971AEF" w:rsidRDefault="00971AEF">
            <w:pPr>
              <w:pStyle w:val="TableParagraph"/>
            </w:pPr>
          </w:p>
        </w:tc>
        <w:tc>
          <w:tcPr>
            <w:tcW w:w="2332" w:type="dxa"/>
            <w:tcBorders>
              <w:left w:val="single" w:sz="4" w:space="0" w:color="000009"/>
              <w:right w:val="single" w:sz="4" w:space="0" w:color="000009"/>
            </w:tcBorders>
          </w:tcPr>
          <w:p w:rsidR="00971AEF" w:rsidRDefault="00934A70">
            <w:pPr>
              <w:pStyle w:val="TableParagraph"/>
              <w:spacing w:before="142"/>
              <w:ind w:left="115"/>
              <w:rPr>
                <w:b/>
                <w:sz w:val="24"/>
              </w:rPr>
            </w:pPr>
            <w:r>
              <w:rPr>
                <w:b/>
                <w:sz w:val="24"/>
              </w:rPr>
              <w:t>Average</w:t>
            </w:r>
          </w:p>
        </w:tc>
        <w:tc>
          <w:tcPr>
            <w:tcW w:w="1118" w:type="dxa"/>
            <w:tcBorders>
              <w:left w:val="single" w:sz="4" w:space="0" w:color="000009"/>
              <w:right w:val="single" w:sz="4" w:space="0" w:color="000009"/>
            </w:tcBorders>
          </w:tcPr>
          <w:p w:rsidR="00971AEF" w:rsidRDefault="00971AEF">
            <w:pPr>
              <w:pStyle w:val="TableParagraph"/>
            </w:pPr>
          </w:p>
        </w:tc>
      </w:tr>
    </w:tbl>
    <w:p w:rsidR="00971AEF" w:rsidRDefault="00934A70">
      <w:pPr>
        <w:pStyle w:val="BodyText"/>
        <w:tabs>
          <w:tab w:val="left" w:pos="6386"/>
        </w:tabs>
        <w:spacing w:before="148"/>
        <w:ind w:left="221"/>
      </w:pPr>
      <w:r>
        <w:rPr>
          <w:b/>
        </w:rPr>
        <w:t xml:space="preserve">Result </w:t>
      </w:r>
      <w:r>
        <w:t xml:space="preserve">: The </w:t>
      </w:r>
      <w:proofErr w:type="spellStart"/>
      <w:r>
        <w:t>Protodykanove</w:t>
      </w:r>
      <w:proofErr w:type="spellEnd"/>
      <w:r>
        <w:t xml:space="preserve"> Strength Index </w:t>
      </w:r>
      <w:proofErr w:type="spellStart"/>
      <w:r>
        <w:t>ofcoalis</w:t>
      </w:r>
      <w:proofErr w:type="spellEnd"/>
      <w:r>
        <w:rPr>
          <w:u w:val="single"/>
        </w:rPr>
        <w:tab/>
      </w:r>
      <w:r>
        <w:t>.</w:t>
      </w:r>
    </w:p>
    <w:p w:rsidR="00971AEF" w:rsidRDefault="00934A70">
      <w:pPr>
        <w:pStyle w:val="BodyText"/>
        <w:tabs>
          <w:tab w:val="left" w:pos="5426"/>
        </w:tabs>
        <w:spacing w:before="276"/>
        <w:ind w:left="1122"/>
      </w:pPr>
      <w:r>
        <w:t>The compressive strength ofcoalis</w:t>
      </w:r>
      <w:r>
        <w:rPr>
          <w:u w:val="single"/>
        </w:rPr>
        <w:tab/>
      </w:r>
      <w:r>
        <w:t>.</w:t>
      </w:r>
    </w:p>
    <w:p w:rsidR="00971AEF" w:rsidRDefault="00971AEF">
      <w:pPr>
        <w:sectPr w:rsidR="00971AEF">
          <w:pgSz w:w="11900" w:h="16840"/>
          <w:pgMar w:top="1360" w:right="900" w:bottom="280" w:left="1220" w:header="720" w:footer="720" w:gutter="0"/>
          <w:cols w:space="720"/>
        </w:sect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rPr>
          <w:sz w:val="20"/>
        </w:rPr>
      </w:pPr>
    </w:p>
    <w:p w:rsidR="00971AEF" w:rsidRDefault="00971AEF">
      <w:pPr>
        <w:pStyle w:val="BodyText"/>
        <w:spacing w:before="7"/>
        <w:rPr>
          <w:sz w:val="29"/>
        </w:rPr>
      </w:pPr>
    </w:p>
    <w:p w:rsidR="00971AEF" w:rsidRDefault="00934A70">
      <w:pPr>
        <w:spacing w:before="96" w:after="16"/>
        <w:ind w:left="6289"/>
        <w:rPr>
          <w:rFonts w:ascii="Arial"/>
          <w:sz w:val="14"/>
        </w:rPr>
      </w:pPr>
      <w:r>
        <w:rPr>
          <w:noProof/>
        </w:rPr>
        <w:drawing>
          <wp:anchor distT="0" distB="0" distL="0" distR="0" simplePos="0" relativeHeight="15736832" behindDoc="0" locked="0" layoutInCell="1" allowOverlap="1">
            <wp:simplePos x="0" y="0"/>
            <wp:positionH relativeFrom="page">
              <wp:posOffset>2629696</wp:posOffset>
            </wp:positionH>
            <wp:positionV relativeFrom="paragraph">
              <wp:posOffset>-2259255</wp:posOffset>
            </wp:positionV>
            <wp:extent cx="1962889" cy="4778646"/>
            <wp:effectExtent l="0" t="0" r="0" b="0"/>
            <wp:wrapNone/>
            <wp:docPr id="1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2.png"/>
                    <pic:cNvPicPr/>
                  </pic:nvPicPr>
                  <pic:blipFill>
                    <a:blip r:embed="rId36" cstate="print"/>
                    <a:stretch>
                      <a:fillRect/>
                    </a:stretch>
                  </pic:blipFill>
                  <pic:spPr>
                    <a:xfrm>
                      <a:off x="0" y="0"/>
                      <a:ext cx="1962889" cy="4778646"/>
                    </a:xfrm>
                    <a:prstGeom prst="rect">
                      <a:avLst/>
                    </a:prstGeom>
                  </pic:spPr>
                </pic:pic>
              </a:graphicData>
            </a:graphic>
          </wp:anchor>
        </w:drawing>
      </w:r>
      <w:r>
        <w:rPr>
          <w:rFonts w:ascii="Arial"/>
          <w:color w:val="858585"/>
          <w:sz w:val="14"/>
        </w:rPr>
        <w:t xml:space="preserve">@ </w:t>
      </w:r>
      <w:r>
        <w:rPr>
          <w:rFonts w:ascii="Arial"/>
          <w:color w:val="161616"/>
          <w:sz w:val="14"/>
        </w:rPr>
        <w:t>cyl</w:t>
      </w:r>
      <w:r>
        <w:rPr>
          <w:rFonts w:ascii="Arial"/>
          <w:sz w:val="14"/>
        </w:rPr>
        <w:t>inder</w:t>
      </w:r>
    </w:p>
    <w:p w:rsidR="00971AEF" w:rsidRDefault="00934A70">
      <w:pPr>
        <w:pStyle w:val="BodyText"/>
        <w:ind w:left="6297"/>
        <w:rPr>
          <w:rFonts w:ascii="Arial"/>
          <w:sz w:val="20"/>
        </w:rPr>
      </w:pPr>
      <w:r>
        <w:rPr>
          <w:rFonts w:ascii="Arial"/>
          <w:noProof/>
          <w:sz w:val="20"/>
        </w:rPr>
        <w:drawing>
          <wp:inline distT="0" distB="0" distL="0" distR="0">
            <wp:extent cx="343237" cy="171450"/>
            <wp:effectExtent l="0" t="0" r="0" b="0"/>
            <wp:docPr id="1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3.png"/>
                    <pic:cNvPicPr/>
                  </pic:nvPicPr>
                  <pic:blipFill>
                    <a:blip r:embed="rId37" cstate="print"/>
                    <a:stretch>
                      <a:fillRect/>
                    </a:stretch>
                  </pic:blipFill>
                  <pic:spPr>
                    <a:xfrm>
                      <a:off x="0" y="0"/>
                      <a:ext cx="343237" cy="171450"/>
                    </a:xfrm>
                    <a:prstGeom prst="rect">
                      <a:avLst/>
                    </a:prstGeom>
                  </pic:spPr>
                </pic:pic>
              </a:graphicData>
            </a:graphic>
          </wp:inline>
        </w:drawing>
      </w:r>
    </w:p>
    <w:p w:rsidR="00971AEF" w:rsidRDefault="00971AEF">
      <w:pPr>
        <w:pStyle w:val="BodyText"/>
        <w:rPr>
          <w:rFonts w:ascii="Arial"/>
          <w:sz w:val="20"/>
        </w:rPr>
      </w:pPr>
    </w:p>
    <w:p w:rsidR="00971AEF" w:rsidRDefault="00934A70">
      <w:pPr>
        <w:pStyle w:val="BodyText"/>
        <w:spacing w:before="10"/>
        <w:rPr>
          <w:rFonts w:ascii="Arial"/>
          <w:sz w:val="22"/>
        </w:rPr>
      </w:pPr>
      <w:r>
        <w:rPr>
          <w:noProof/>
        </w:rPr>
        <w:drawing>
          <wp:anchor distT="0" distB="0" distL="0" distR="0" simplePos="0" relativeHeight="14" behindDoc="0" locked="0" layoutInCell="1" allowOverlap="1">
            <wp:simplePos x="0" y="0"/>
            <wp:positionH relativeFrom="page">
              <wp:posOffset>4764100</wp:posOffset>
            </wp:positionH>
            <wp:positionV relativeFrom="paragraph">
              <wp:posOffset>191790</wp:posOffset>
            </wp:positionV>
            <wp:extent cx="591131" cy="104775"/>
            <wp:effectExtent l="0" t="0" r="0" b="0"/>
            <wp:wrapTopAndBottom/>
            <wp:docPr id="1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4.png"/>
                    <pic:cNvPicPr/>
                  </pic:nvPicPr>
                  <pic:blipFill>
                    <a:blip r:embed="rId38" cstate="print"/>
                    <a:stretch>
                      <a:fillRect/>
                    </a:stretch>
                  </pic:blipFill>
                  <pic:spPr>
                    <a:xfrm>
                      <a:off x="0" y="0"/>
                      <a:ext cx="591131" cy="104775"/>
                    </a:xfrm>
                    <a:prstGeom prst="rect">
                      <a:avLst/>
                    </a:prstGeom>
                  </pic:spPr>
                </pic:pic>
              </a:graphicData>
            </a:graphic>
          </wp:anchor>
        </w:drawing>
      </w:r>
      <w:r>
        <w:rPr>
          <w:noProof/>
        </w:rPr>
        <w:drawing>
          <wp:anchor distT="0" distB="0" distL="0" distR="0" simplePos="0" relativeHeight="15" behindDoc="0" locked="0" layoutInCell="1" allowOverlap="1">
            <wp:simplePos x="0" y="0"/>
            <wp:positionH relativeFrom="page">
              <wp:posOffset>4773629</wp:posOffset>
            </wp:positionH>
            <wp:positionV relativeFrom="paragraph">
              <wp:posOffset>486886</wp:posOffset>
            </wp:positionV>
            <wp:extent cx="648337" cy="104775"/>
            <wp:effectExtent l="0" t="0" r="0" b="0"/>
            <wp:wrapTopAndBottom/>
            <wp:docPr id="1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5.png"/>
                    <pic:cNvPicPr/>
                  </pic:nvPicPr>
                  <pic:blipFill>
                    <a:blip r:embed="rId39" cstate="print"/>
                    <a:stretch>
                      <a:fillRect/>
                    </a:stretch>
                  </pic:blipFill>
                  <pic:spPr>
                    <a:xfrm>
                      <a:off x="0" y="0"/>
                      <a:ext cx="648337" cy="104775"/>
                    </a:xfrm>
                    <a:prstGeom prst="rect">
                      <a:avLst/>
                    </a:prstGeom>
                  </pic:spPr>
                </pic:pic>
              </a:graphicData>
            </a:graphic>
          </wp:anchor>
        </w:drawing>
      </w:r>
    </w:p>
    <w:p w:rsidR="00971AEF" w:rsidRDefault="00971AEF">
      <w:pPr>
        <w:pStyle w:val="BodyText"/>
        <w:spacing w:before="1"/>
        <w:rPr>
          <w:rFonts w:ascii="Arial"/>
          <w:sz w:val="20"/>
        </w:rPr>
      </w:pPr>
    </w:p>
    <w:p w:rsidR="00971AEF" w:rsidRDefault="00971AEF">
      <w:pPr>
        <w:pStyle w:val="BodyText"/>
        <w:rPr>
          <w:rFonts w:ascii="Arial"/>
          <w:sz w:val="20"/>
        </w:rPr>
      </w:pPr>
    </w:p>
    <w:p w:rsidR="00971AEF" w:rsidRDefault="00971AEF">
      <w:pPr>
        <w:pStyle w:val="BodyText"/>
        <w:rPr>
          <w:rFonts w:ascii="Arial"/>
          <w:sz w:val="20"/>
        </w:rPr>
      </w:pPr>
    </w:p>
    <w:p w:rsidR="00971AEF" w:rsidRDefault="00971AEF">
      <w:pPr>
        <w:pStyle w:val="BodyText"/>
        <w:rPr>
          <w:rFonts w:ascii="Arial"/>
          <w:sz w:val="20"/>
        </w:rPr>
      </w:pPr>
    </w:p>
    <w:p w:rsidR="00971AEF" w:rsidRDefault="00971AEF">
      <w:pPr>
        <w:pStyle w:val="BodyText"/>
        <w:rPr>
          <w:rFonts w:ascii="Arial"/>
          <w:sz w:val="20"/>
        </w:rPr>
      </w:pPr>
    </w:p>
    <w:p w:rsidR="00971AEF" w:rsidRDefault="00971AEF">
      <w:pPr>
        <w:pStyle w:val="BodyText"/>
        <w:rPr>
          <w:rFonts w:ascii="Arial"/>
          <w:sz w:val="20"/>
        </w:rPr>
      </w:pPr>
    </w:p>
    <w:p w:rsidR="00971AEF" w:rsidRDefault="00971AEF">
      <w:pPr>
        <w:pStyle w:val="BodyText"/>
        <w:rPr>
          <w:rFonts w:ascii="Arial"/>
          <w:sz w:val="20"/>
        </w:rPr>
      </w:pPr>
    </w:p>
    <w:p w:rsidR="00971AEF" w:rsidRDefault="00971AEF">
      <w:pPr>
        <w:pStyle w:val="BodyText"/>
        <w:rPr>
          <w:rFonts w:ascii="Arial"/>
          <w:sz w:val="20"/>
        </w:rPr>
      </w:pPr>
    </w:p>
    <w:p w:rsidR="00971AEF" w:rsidRDefault="00971AEF">
      <w:pPr>
        <w:pStyle w:val="BodyText"/>
        <w:rPr>
          <w:rFonts w:ascii="Arial"/>
          <w:sz w:val="20"/>
        </w:rPr>
      </w:pPr>
    </w:p>
    <w:p w:rsidR="00971AEF" w:rsidRDefault="00971AEF">
      <w:pPr>
        <w:pStyle w:val="BodyText"/>
        <w:rPr>
          <w:rFonts w:ascii="Arial"/>
          <w:sz w:val="20"/>
        </w:rPr>
      </w:pPr>
    </w:p>
    <w:p w:rsidR="00971AEF" w:rsidRDefault="00971AEF">
      <w:pPr>
        <w:pStyle w:val="BodyText"/>
        <w:spacing w:before="4"/>
        <w:rPr>
          <w:rFonts w:ascii="Arial"/>
          <w:sz w:val="17"/>
        </w:rPr>
      </w:pPr>
    </w:p>
    <w:p w:rsidR="00971AEF" w:rsidRDefault="00934A70">
      <w:pPr>
        <w:spacing w:before="96"/>
        <w:ind w:left="3347"/>
        <w:rPr>
          <w:rFonts w:ascii="Arial" w:hAnsi="Arial"/>
          <w:sz w:val="14"/>
        </w:rPr>
      </w:pPr>
      <w:proofErr w:type="spellStart"/>
      <w:r>
        <w:rPr>
          <w:rFonts w:ascii="Arial" w:hAnsi="Arial"/>
          <w:color w:val="343434"/>
          <w:sz w:val="14"/>
        </w:rPr>
        <w:t>li+sraTI¥ioo</w:t>
      </w:r>
      <w:r>
        <w:rPr>
          <w:rFonts w:ascii="Arial" w:hAnsi="Arial"/>
          <w:color w:val="242424"/>
          <w:sz w:val="14"/>
        </w:rPr>
        <w:t>for</w:t>
      </w:r>
      <w:proofErr w:type="spellEnd"/>
      <w:r>
        <w:rPr>
          <w:rFonts w:ascii="Arial" w:hAnsi="Arial"/>
          <w:color w:val="242424"/>
          <w:sz w:val="14"/>
        </w:rPr>
        <w:t xml:space="preserve"> </w:t>
      </w:r>
      <w:proofErr w:type="spellStart"/>
      <w:r>
        <w:rPr>
          <w:rFonts w:ascii="Arial" w:hAnsi="Arial"/>
          <w:color w:val="282828"/>
          <w:sz w:val="14"/>
        </w:rPr>
        <w:t>da</w:t>
      </w:r>
      <w:proofErr w:type="spellEnd"/>
      <w:r>
        <w:rPr>
          <w:rFonts w:ascii="Arial" w:hAnsi="Arial"/>
          <w:color w:val="282828"/>
          <w:sz w:val="14"/>
        </w:rPr>
        <w:t>&lt;</w:t>
      </w:r>
      <w:proofErr w:type="spellStart"/>
      <w:r>
        <w:rPr>
          <w:rFonts w:ascii="Arial" w:hAnsi="Arial"/>
          <w:color w:val="282828"/>
          <w:sz w:val="14"/>
        </w:rPr>
        <w:t>rraiaiog</w:t>
      </w:r>
      <w:r>
        <w:rPr>
          <w:rFonts w:ascii="Arial" w:hAnsi="Arial"/>
          <w:color w:val="181818"/>
          <w:sz w:val="14"/>
        </w:rPr>
        <w:t>rack</w:t>
      </w:r>
      <w:proofErr w:type="spellEnd"/>
      <w:r>
        <w:rPr>
          <w:rFonts w:ascii="Arial" w:hAnsi="Arial"/>
          <w:color w:val="181818"/>
          <w:sz w:val="14"/>
        </w:rPr>
        <w:t xml:space="preserve"> </w:t>
      </w:r>
      <w:r>
        <w:rPr>
          <w:rFonts w:ascii="Arial" w:hAnsi="Arial"/>
          <w:color w:val="343434"/>
          <w:sz w:val="14"/>
        </w:rPr>
        <w:t>nrcngtb</w:t>
      </w:r>
      <w:r>
        <w:rPr>
          <w:rFonts w:ascii="Arial" w:hAnsi="Arial"/>
          <w:color w:val="747474"/>
          <w:sz w:val="14"/>
        </w:rPr>
        <w:t xml:space="preserve">6y </w:t>
      </w:r>
      <w:r>
        <w:rPr>
          <w:rFonts w:ascii="Arial" w:hAnsi="Arial"/>
          <w:color w:val="3A3A3A"/>
          <w:sz w:val="14"/>
        </w:rPr>
        <w:t>tbe</w:t>
      </w:r>
      <w:r>
        <w:rPr>
          <w:rFonts w:ascii="Arial" w:hAnsi="Arial"/>
          <w:color w:val="505050"/>
          <w:sz w:val="14"/>
        </w:rPr>
        <w:t>gouruttag</w:t>
      </w:r>
      <w:r>
        <w:rPr>
          <w:rFonts w:ascii="Arial" w:hAnsi="Arial"/>
          <w:color w:val="444444"/>
          <w:sz w:val="14"/>
        </w:rPr>
        <w:t>4cskaiqw</w:t>
      </w:r>
    </w:p>
    <w:p w:rsidR="00971AEF" w:rsidRDefault="00971AEF">
      <w:pPr>
        <w:rPr>
          <w:rFonts w:ascii="Arial" w:hAnsi="Arial"/>
          <w:sz w:val="14"/>
        </w:rPr>
        <w:sectPr w:rsidR="00971AEF">
          <w:pgSz w:w="11900" w:h="16840"/>
          <w:pgMar w:top="1480" w:right="900" w:bottom="280" w:left="1220" w:header="720" w:footer="720" w:gutter="0"/>
          <w:cols w:space="720"/>
        </w:sectPr>
      </w:pPr>
    </w:p>
    <w:p w:rsidR="00971AEF" w:rsidRDefault="00934A70">
      <w:pPr>
        <w:pStyle w:val="Heading1"/>
      </w:pPr>
      <w:r>
        <w:lastRenderedPageBreak/>
        <w:t>EXPERIMENT NO. 7</w:t>
      </w:r>
    </w:p>
    <w:p w:rsidR="00971AEF" w:rsidRDefault="00971AEF">
      <w:pPr>
        <w:pStyle w:val="BodyText"/>
        <w:rPr>
          <w:b/>
          <w:sz w:val="38"/>
        </w:rPr>
      </w:pPr>
    </w:p>
    <w:p w:rsidR="00971AEF" w:rsidRDefault="00971AEF">
      <w:pPr>
        <w:pStyle w:val="BodyText"/>
        <w:spacing w:before="8"/>
        <w:rPr>
          <w:b/>
          <w:sz w:val="47"/>
        </w:rPr>
      </w:pPr>
    </w:p>
    <w:p w:rsidR="00971AEF" w:rsidRDefault="00934A70">
      <w:pPr>
        <w:pStyle w:val="BodyText"/>
        <w:ind w:left="221"/>
      </w:pPr>
      <w:r>
        <w:rPr>
          <w:b/>
        </w:rPr>
        <w:t xml:space="preserve">Aim: </w:t>
      </w:r>
      <w:r>
        <w:t>To determine the Impact Strength Index (ISI) of coal sample.</w:t>
      </w:r>
    </w:p>
    <w:p w:rsidR="00971AEF" w:rsidRDefault="00934A70">
      <w:pPr>
        <w:pStyle w:val="BodyText"/>
        <w:spacing w:before="236" w:line="307" w:lineRule="auto"/>
        <w:ind w:left="221" w:right="239"/>
      </w:pPr>
      <w:proofErr w:type="gramStart"/>
      <w:r>
        <w:rPr>
          <w:b/>
        </w:rPr>
        <w:t xml:space="preserve">Scope </w:t>
      </w:r>
      <w:r>
        <w:t>:</w:t>
      </w:r>
      <w:proofErr w:type="gramEnd"/>
      <w:r>
        <w:t xml:space="preserve"> Evans and Pomeroy (1966) used a procedure similar </w:t>
      </w:r>
      <w:proofErr w:type="spellStart"/>
      <w:r>
        <w:t>toProtodyakonov</w:t>
      </w:r>
      <w:r>
        <w:rPr>
          <w:rFonts w:ascii="Arial Black" w:hAnsi="Arial Black"/>
        </w:rPr>
        <w:t>’</w:t>
      </w:r>
      <w:r>
        <w:t>s</w:t>
      </w:r>
      <w:proofErr w:type="spellEnd"/>
      <w:r>
        <w:t xml:space="preserve"> one, and they called the measured property </w:t>
      </w:r>
      <w:r>
        <w:rPr>
          <w:rFonts w:ascii="Arial Black" w:hAnsi="Arial Black"/>
        </w:rPr>
        <w:t>“</w:t>
      </w:r>
      <w:r>
        <w:t>Impact Strength Index, ISI</w:t>
      </w:r>
      <w:r>
        <w:rPr>
          <w:rFonts w:ascii="Arial Black" w:hAnsi="Arial Black"/>
        </w:rPr>
        <w:t>”</w:t>
      </w:r>
      <w:r>
        <w:t>.</w:t>
      </w:r>
    </w:p>
    <w:p w:rsidR="00971AEF" w:rsidRDefault="00934A70">
      <w:pPr>
        <w:pStyle w:val="BodyText"/>
        <w:spacing w:before="150" w:line="376" w:lineRule="auto"/>
        <w:ind w:left="221" w:right="239"/>
      </w:pPr>
      <w:r>
        <w:rPr>
          <w:b/>
        </w:rPr>
        <w:t xml:space="preserve">Apparatus Required: </w:t>
      </w:r>
      <w:r>
        <w:t>Impact strength index apparatus, hammer, coal sample, sieves and weighing machine.</w:t>
      </w:r>
    </w:p>
    <w:p w:rsidR="00971AEF" w:rsidRDefault="00934A70">
      <w:pPr>
        <w:pStyle w:val="Heading2"/>
        <w:spacing w:before="107"/>
      </w:pPr>
      <w:r>
        <w:t>Procedure:</w:t>
      </w:r>
    </w:p>
    <w:p w:rsidR="00971AEF" w:rsidRDefault="00934A70">
      <w:pPr>
        <w:pStyle w:val="ListParagraph"/>
        <w:numPr>
          <w:ilvl w:val="0"/>
          <w:numId w:val="11"/>
        </w:numPr>
        <w:tabs>
          <w:tab w:val="left" w:pos="942"/>
        </w:tabs>
        <w:spacing w:before="236" w:line="324" w:lineRule="auto"/>
        <w:ind w:left="581" w:right="229" w:hanging="360"/>
        <w:jc w:val="both"/>
        <w:rPr>
          <w:sz w:val="24"/>
        </w:rPr>
      </w:pPr>
      <w:r>
        <w:tab/>
      </w:r>
      <w:r>
        <w:rPr>
          <w:sz w:val="24"/>
        </w:rPr>
        <w:t xml:space="preserve">Take big pieces of coal and break it with hammer. Sieve it by </w:t>
      </w:r>
      <w:r>
        <w:rPr>
          <w:spacing w:val="4"/>
          <w:sz w:val="24"/>
        </w:rPr>
        <w:t>1</w:t>
      </w:r>
      <w:r>
        <w:rPr>
          <w:rFonts w:ascii="Arial Black" w:hAnsi="Arial Black"/>
          <w:spacing w:val="4"/>
          <w:sz w:val="24"/>
        </w:rPr>
        <w:t xml:space="preserve">” </w:t>
      </w:r>
      <w:r>
        <w:rPr>
          <w:sz w:val="24"/>
        </w:rPr>
        <w:t>sieve and spread the oversize one on a concrete floor. Break the individual pieces with hammer to give the maximum yield of fragments just under 1</w:t>
      </w:r>
      <w:r>
        <w:rPr>
          <w:rFonts w:ascii="Arial Black" w:hAnsi="Arial Black"/>
          <w:sz w:val="24"/>
        </w:rPr>
        <w:t xml:space="preserve">” </w:t>
      </w:r>
      <w:r>
        <w:rPr>
          <w:sz w:val="24"/>
        </w:rPr>
        <w:t>size. Repeat breaking and sieving consecutively until all the pieces of coal passes through 1</w:t>
      </w:r>
      <w:r>
        <w:rPr>
          <w:rFonts w:ascii="Arial Black" w:hAnsi="Arial Black"/>
          <w:sz w:val="24"/>
        </w:rPr>
        <w:t xml:space="preserve">” </w:t>
      </w:r>
      <w:r>
        <w:rPr>
          <w:sz w:val="24"/>
        </w:rPr>
        <w:t>mesh sieve. Now, remove 3/8</w:t>
      </w:r>
      <w:r>
        <w:rPr>
          <w:rFonts w:ascii="Arial Black" w:hAnsi="Arial Black"/>
          <w:sz w:val="24"/>
        </w:rPr>
        <w:t xml:space="preserve">” </w:t>
      </w:r>
      <w:r>
        <w:rPr>
          <w:sz w:val="24"/>
        </w:rPr>
        <w:t>to 1/8</w:t>
      </w:r>
      <w:r>
        <w:rPr>
          <w:rFonts w:ascii="Arial Black" w:hAnsi="Arial Black"/>
          <w:sz w:val="24"/>
        </w:rPr>
        <w:t xml:space="preserve">” </w:t>
      </w:r>
      <w:r>
        <w:rPr>
          <w:sz w:val="24"/>
        </w:rPr>
        <w:t>fraction from broken material by hand sieving. Reject the pieces trapped in thesieve.</w:t>
      </w:r>
    </w:p>
    <w:p w:rsidR="00971AEF" w:rsidRDefault="00934A70">
      <w:pPr>
        <w:pStyle w:val="ListParagraph"/>
        <w:numPr>
          <w:ilvl w:val="0"/>
          <w:numId w:val="11"/>
        </w:numPr>
        <w:tabs>
          <w:tab w:val="left" w:pos="942"/>
        </w:tabs>
        <w:spacing w:before="153" w:line="360" w:lineRule="auto"/>
        <w:ind w:left="581" w:right="231" w:hanging="360"/>
        <w:jc w:val="both"/>
        <w:rPr>
          <w:sz w:val="24"/>
        </w:rPr>
      </w:pPr>
      <w:r>
        <w:tab/>
      </w:r>
      <w:r>
        <w:rPr>
          <w:sz w:val="24"/>
        </w:rPr>
        <w:t xml:space="preserve">Weigh 100 gm </w:t>
      </w:r>
      <w:r>
        <w:rPr>
          <w:rFonts w:ascii="Verdana" w:hAnsi="Verdana"/>
          <w:w w:val="95"/>
          <w:sz w:val="24"/>
        </w:rPr>
        <w:t xml:space="preserve"> </w:t>
      </w:r>
      <w:r>
        <w:rPr>
          <w:sz w:val="24"/>
        </w:rPr>
        <w:t>0.05 gm of sample carefully from the sieved fraction. Take care to avoid further degradation.</w:t>
      </w:r>
    </w:p>
    <w:p w:rsidR="00971AEF" w:rsidRDefault="00934A70">
      <w:pPr>
        <w:pStyle w:val="ListParagraph"/>
        <w:numPr>
          <w:ilvl w:val="0"/>
          <w:numId w:val="11"/>
        </w:numPr>
        <w:tabs>
          <w:tab w:val="left" w:pos="942"/>
        </w:tabs>
        <w:spacing w:before="135" w:line="369" w:lineRule="auto"/>
        <w:ind w:left="581" w:right="233" w:hanging="360"/>
        <w:jc w:val="both"/>
        <w:rPr>
          <w:sz w:val="24"/>
        </w:rPr>
      </w:pPr>
      <w:r>
        <w:tab/>
      </w:r>
      <w:r>
        <w:rPr>
          <w:sz w:val="24"/>
        </w:rPr>
        <w:t>Pour 100 gm of sample gently into the hollow cylinder of the ISI apparatus which is placed on level floor. The base of the apparatus is steadied with the feet and top cap isfitted.</w:t>
      </w:r>
    </w:p>
    <w:p w:rsidR="00971AEF" w:rsidRDefault="00934A70">
      <w:pPr>
        <w:pStyle w:val="ListParagraph"/>
        <w:numPr>
          <w:ilvl w:val="0"/>
          <w:numId w:val="11"/>
        </w:numPr>
        <w:tabs>
          <w:tab w:val="left" w:pos="942"/>
        </w:tabs>
        <w:spacing w:before="120" w:line="369" w:lineRule="auto"/>
        <w:ind w:left="581" w:right="239" w:hanging="360"/>
        <w:jc w:val="both"/>
        <w:rPr>
          <w:sz w:val="24"/>
        </w:rPr>
      </w:pPr>
      <w:r>
        <w:tab/>
      </w:r>
      <w:r>
        <w:rPr>
          <w:sz w:val="24"/>
        </w:rPr>
        <w:t>Raise the plunger to full extent and drop it freely 20 times. The impacting rate is kept faster than once every twoseconds.</w:t>
      </w:r>
    </w:p>
    <w:p w:rsidR="00971AEF" w:rsidRDefault="00934A70">
      <w:pPr>
        <w:pStyle w:val="ListParagraph"/>
        <w:numPr>
          <w:ilvl w:val="0"/>
          <w:numId w:val="11"/>
        </w:numPr>
        <w:tabs>
          <w:tab w:val="left" w:pos="942"/>
        </w:tabs>
        <w:spacing w:before="79" w:line="328" w:lineRule="auto"/>
        <w:ind w:left="581" w:right="233" w:hanging="360"/>
        <w:jc w:val="both"/>
        <w:rPr>
          <w:sz w:val="24"/>
        </w:rPr>
      </w:pPr>
      <w:r>
        <w:tab/>
      </w:r>
      <w:r>
        <w:rPr>
          <w:sz w:val="24"/>
        </w:rPr>
        <w:t>Finally, remove the cap &amp; plunger and sieve the crushed sample through 1/8</w:t>
      </w:r>
      <w:r>
        <w:rPr>
          <w:rFonts w:ascii="Arial Black" w:hAnsi="Arial Black"/>
          <w:sz w:val="24"/>
        </w:rPr>
        <w:t xml:space="preserve">” </w:t>
      </w:r>
      <w:r>
        <w:rPr>
          <w:sz w:val="24"/>
        </w:rPr>
        <w:t>sieve. It is sometimes necessary to tap the side of the ISI apparatus slightly to eject thematerial.</w:t>
      </w:r>
    </w:p>
    <w:p w:rsidR="00971AEF" w:rsidRDefault="00934A70">
      <w:pPr>
        <w:pStyle w:val="ListParagraph"/>
        <w:numPr>
          <w:ilvl w:val="0"/>
          <w:numId w:val="11"/>
        </w:numPr>
        <w:tabs>
          <w:tab w:val="left" w:pos="942"/>
        </w:tabs>
        <w:spacing w:before="129" w:line="328" w:lineRule="auto"/>
        <w:ind w:left="581" w:right="232" w:hanging="360"/>
        <w:jc w:val="both"/>
        <w:rPr>
          <w:sz w:val="24"/>
        </w:rPr>
      </w:pPr>
      <w:r>
        <w:tab/>
      </w:r>
      <w:r>
        <w:rPr>
          <w:sz w:val="24"/>
        </w:rPr>
        <w:t>Weigh the sample in grams remaining on 1/8</w:t>
      </w:r>
      <w:r>
        <w:rPr>
          <w:rFonts w:ascii="Arial Black" w:hAnsi="Arial Black"/>
          <w:sz w:val="24"/>
        </w:rPr>
        <w:t xml:space="preserve">” </w:t>
      </w:r>
      <w:r>
        <w:rPr>
          <w:sz w:val="24"/>
        </w:rPr>
        <w:t>sieve including the material trapped in sieve is the Impact strength index of coal.</w:t>
      </w:r>
    </w:p>
    <w:p w:rsidR="00971AEF" w:rsidRDefault="00934A70">
      <w:pPr>
        <w:pStyle w:val="Heading2"/>
        <w:spacing w:before="166"/>
        <w:jc w:val="both"/>
      </w:pPr>
      <w:r>
        <w:t>Calculation :</w:t>
      </w:r>
    </w:p>
    <w:p w:rsidR="00971AEF" w:rsidRDefault="00934A70">
      <w:pPr>
        <w:pStyle w:val="BodyText"/>
        <w:spacing w:before="236" w:line="328" w:lineRule="auto"/>
        <w:ind w:left="221" w:right="239"/>
      </w:pPr>
      <w:r>
        <w:t>The sum of the weight of specimen remained on 1/8</w:t>
      </w:r>
      <w:r>
        <w:rPr>
          <w:rFonts w:ascii="Arial Black" w:hAnsi="Arial Black"/>
        </w:rPr>
        <w:t xml:space="preserve">” </w:t>
      </w:r>
      <w:r>
        <w:t>sieve and material trapped in sieve is divided by the original weight of the specimen. It is represented in %.</w:t>
      </w:r>
    </w:p>
    <w:p w:rsidR="00971AEF" w:rsidRDefault="00934A70">
      <w:pPr>
        <w:pStyle w:val="BodyText"/>
        <w:spacing w:before="168"/>
        <w:ind w:left="941"/>
      </w:pPr>
      <w:r>
        <w:t>% ISI = (W</w:t>
      </w:r>
      <w:r>
        <w:rPr>
          <w:vertAlign w:val="subscript"/>
        </w:rPr>
        <w:t>2</w:t>
      </w:r>
      <w:r>
        <w:t xml:space="preserve"> / W</w:t>
      </w:r>
      <w:r>
        <w:rPr>
          <w:vertAlign w:val="subscript"/>
        </w:rPr>
        <w:t>1</w:t>
      </w:r>
      <w:r>
        <w:t xml:space="preserve"> ) X 100</w:t>
      </w:r>
    </w:p>
    <w:p w:rsidR="00971AEF" w:rsidRDefault="00934A70">
      <w:pPr>
        <w:pStyle w:val="BodyText"/>
        <w:spacing w:before="148"/>
        <w:ind w:left="221"/>
        <w:jc w:val="both"/>
      </w:pPr>
      <w:r>
        <w:t>where, I.S.I. = Impact Strength Index</w:t>
      </w:r>
    </w:p>
    <w:p w:rsidR="00971AEF" w:rsidRDefault="00971AEF">
      <w:pPr>
        <w:jc w:val="both"/>
        <w:sectPr w:rsidR="00971AEF">
          <w:pgSz w:w="11900" w:h="16840"/>
          <w:pgMar w:top="1480" w:right="900" w:bottom="280" w:left="1220" w:header="720" w:footer="720" w:gutter="0"/>
          <w:cols w:space="720"/>
        </w:sectPr>
      </w:pPr>
    </w:p>
    <w:p w:rsidR="00971AEF" w:rsidRDefault="00934A70">
      <w:pPr>
        <w:pStyle w:val="BodyText"/>
        <w:tabs>
          <w:tab w:val="left" w:pos="1661"/>
          <w:tab w:val="left" w:pos="2381"/>
        </w:tabs>
        <w:spacing w:before="110"/>
        <w:ind w:left="941"/>
      </w:pPr>
      <w:r>
        <w:lastRenderedPageBreak/>
        <w:t>W</w:t>
      </w:r>
      <w:r>
        <w:rPr>
          <w:vertAlign w:val="subscript"/>
        </w:rPr>
        <w:t>1</w:t>
      </w:r>
      <w:r>
        <w:tab/>
        <w:t>=</w:t>
      </w:r>
      <w:r>
        <w:tab/>
        <w:t>Weight of specimen ,gm.</w:t>
      </w:r>
    </w:p>
    <w:p w:rsidR="00971AEF" w:rsidRDefault="00934A70">
      <w:pPr>
        <w:pStyle w:val="BodyText"/>
        <w:tabs>
          <w:tab w:val="left" w:pos="1661"/>
          <w:tab w:val="left" w:pos="2381"/>
        </w:tabs>
        <w:spacing w:before="10"/>
        <w:ind w:left="941"/>
      </w:pPr>
      <w:r>
        <w:t>W</w:t>
      </w:r>
      <w:r>
        <w:rPr>
          <w:vertAlign w:val="subscript"/>
        </w:rPr>
        <w:t>2</w:t>
      </w:r>
      <w:r>
        <w:tab/>
        <w:t>=</w:t>
      </w:r>
      <w:r>
        <w:tab/>
        <w:t>Weight of specimen remained on 1/8</w:t>
      </w:r>
      <w:r>
        <w:rPr>
          <w:rFonts w:ascii="Arial Black" w:hAnsi="Arial Black"/>
        </w:rPr>
        <w:t xml:space="preserve">” </w:t>
      </w:r>
      <w:r>
        <w:t>sieve,gm.</w:t>
      </w:r>
    </w:p>
    <w:p w:rsidR="00971AEF" w:rsidRDefault="00934A70">
      <w:pPr>
        <w:pStyle w:val="BodyText"/>
        <w:spacing w:before="149" w:line="369" w:lineRule="auto"/>
        <w:ind w:left="221" w:right="239"/>
      </w:pPr>
      <w:r>
        <w:t>Hobbs (1964) applied this method to rocks and found that the compressive strength is related to ISI, as follows-</w:t>
      </w:r>
    </w:p>
    <w:p w:rsidR="00971AEF" w:rsidRDefault="00934A70">
      <w:pPr>
        <w:pStyle w:val="BodyText"/>
        <w:spacing w:before="80"/>
        <w:ind w:left="1001"/>
      </w:pPr>
      <w:proofErr w:type="spellStart"/>
      <w:r>
        <w:rPr>
          <w:rFonts w:ascii="Arial Black" w:hAnsi="Arial Black"/>
        </w:rPr>
        <w:t>σ</w:t>
      </w:r>
      <w:r>
        <w:rPr>
          <w:vertAlign w:val="subscript"/>
        </w:rPr>
        <w:t>c</w:t>
      </w:r>
      <w:proofErr w:type="spellEnd"/>
      <w:r>
        <w:t xml:space="preserve"> = 769 f</w:t>
      </w:r>
      <w:r>
        <w:rPr>
          <w:vertAlign w:val="subscript"/>
        </w:rPr>
        <w:t>i</w:t>
      </w:r>
      <w:r>
        <w:rPr>
          <w:rFonts w:ascii="Arial Black" w:hAnsi="Arial Black"/>
        </w:rPr>
        <w:t>–</w:t>
      </w:r>
      <w:r>
        <w:t>36360</w:t>
      </w:r>
    </w:p>
    <w:p w:rsidR="00971AEF" w:rsidRDefault="00934A70">
      <w:pPr>
        <w:pStyle w:val="BodyText"/>
        <w:tabs>
          <w:tab w:val="left" w:pos="1661"/>
          <w:tab w:val="left" w:pos="2381"/>
        </w:tabs>
        <w:spacing w:before="86" w:line="333" w:lineRule="exact"/>
        <w:ind w:left="221"/>
      </w:pPr>
      <w:r>
        <w:t xml:space="preserve">where, </w:t>
      </w:r>
      <w:proofErr w:type="spellStart"/>
      <w:r>
        <w:rPr>
          <w:rFonts w:ascii="Arial Black" w:hAnsi="Arial Black"/>
        </w:rPr>
        <w:t>σ</w:t>
      </w:r>
      <w:r>
        <w:rPr>
          <w:vertAlign w:val="subscript"/>
        </w:rPr>
        <w:t>c</w:t>
      </w:r>
      <w:proofErr w:type="spellEnd"/>
      <w:r>
        <w:tab/>
        <w:t>=</w:t>
      </w:r>
      <w:r>
        <w:tab/>
        <w:t xml:space="preserve">Compressive strength, </w:t>
      </w:r>
      <w:proofErr w:type="spellStart"/>
      <w:r>
        <w:t>inPSi</w:t>
      </w:r>
      <w:proofErr w:type="spellEnd"/>
    </w:p>
    <w:p w:rsidR="00971AEF" w:rsidRDefault="00934A70">
      <w:pPr>
        <w:pStyle w:val="BodyText"/>
        <w:tabs>
          <w:tab w:val="left" w:pos="1661"/>
          <w:tab w:val="left" w:pos="2381"/>
        </w:tabs>
        <w:spacing w:line="333" w:lineRule="exact"/>
        <w:ind w:left="941"/>
      </w:pPr>
      <w:r>
        <w:t>f</w:t>
      </w:r>
      <w:r>
        <w:rPr>
          <w:vertAlign w:val="subscript"/>
        </w:rPr>
        <w:t>i</w:t>
      </w:r>
      <w:r>
        <w:tab/>
        <w:t>=</w:t>
      </w:r>
      <w:r>
        <w:tab/>
        <w:t>mass of coal in gm. remaining on 1/8</w:t>
      </w:r>
      <w:r>
        <w:rPr>
          <w:rFonts w:ascii="Arial Black" w:hAnsi="Arial Black"/>
        </w:rPr>
        <w:t>”</w:t>
      </w:r>
      <w:r>
        <w:t>seive</w:t>
      </w:r>
    </w:p>
    <w:p w:rsidR="00971AEF" w:rsidRDefault="00934A70">
      <w:pPr>
        <w:pStyle w:val="Heading2"/>
        <w:spacing w:before="147"/>
        <w:rPr>
          <w:b w:val="0"/>
        </w:rPr>
      </w:pPr>
      <w:r>
        <w:t xml:space="preserve">Observation Table </w:t>
      </w:r>
      <w:r>
        <w:rPr>
          <w:b w:val="0"/>
        </w:rPr>
        <w:t>:</w:t>
      </w:r>
    </w:p>
    <w:p w:rsidR="00971AEF" w:rsidRDefault="00971AEF">
      <w:pPr>
        <w:pStyle w:val="BodyText"/>
        <w:spacing w:before="2"/>
        <w:rPr>
          <w:sz w:val="11"/>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572"/>
        <w:gridCol w:w="1860"/>
        <w:gridCol w:w="4790"/>
        <w:gridCol w:w="2282"/>
      </w:tblGrid>
      <w:tr w:rsidR="00971AEF">
        <w:trPr>
          <w:trHeight w:val="1172"/>
        </w:trPr>
        <w:tc>
          <w:tcPr>
            <w:tcW w:w="572" w:type="dxa"/>
            <w:tcBorders>
              <w:left w:val="single" w:sz="4" w:space="0" w:color="000009"/>
              <w:right w:val="single" w:sz="4" w:space="0" w:color="000009"/>
            </w:tcBorders>
          </w:tcPr>
          <w:p w:rsidR="00971AEF" w:rsidRDefault="00934A70">
            <w:pPr>
              <w:pStyle w:val="TableParagraph"/>
              <w:spacing w:before="139"/>
              <w:ind w:left="112"/>
              <w:rPr>
                <w:sz w:val="20"/>
              </w:rPr>
            </w:pPr>
            <w:r>
              <w:rPr>
                <w:sz w:val="20"/>
              </w:rPr>
              <w:t>S.N</w:t>
            </w:r>
          </w:p>
          <w:p w:rsidR="00971AEF" w:rsidRDefault="00934A70">
            <w:pPr>
              <w:pStyle w:val="TableParagraph"/>
              <w:spacing w:before="45"/>
              <w:ind w:left="112"/>
              <w:rPr>
                <w:sz w:val="20"/>
              </w:rPr>
            </w:pPr>
            <w:r>
              <w:rPr>
                <w:sz w:val="20"/>
              </w:rPr>
              <w:t>.</w:t>
            </w:r>
          </w:p>
        </w:tc>
        <w:tc>
          <w:tcPr>
            <w:tcW w:w="1860" w:type="dxa"/>
            <w:tcBorders>
              <w:left w:val="single" w:sz="4" w:space="0" w:color="000009"/>
              <w:right w:val="single" w:sz="4" w:space="0" w:color="000009"/>
            </w:tcBorders>
          </w:tcPr>
          <w:p w:rsidR="00971AEF" w:rsidRDefault="00934A70">
            <w:pPr>
              <w:pStyle w:val="TableParagraph"/>
              <w:tabs>
                <w:tab w:val="left" w:pos="1586"/>
              </w:tabs>
              <w:spacing w:before="139"/>
              <w:ind w:left="112"/>
              <w:rPr>
                <w:sz w:val="20"/>
              </w:rPr>
            </w:pPr>
            <w:r>
              <w:rPr>
                <w:sz w:val="20"/>
              </w:rPr>
              <w:t>Weight</w:t>
            </w:r>
            <w:r>
              <w:rPr>
                <w:sz w:val="20"/>
              </w:rPr>
              <w:tab/>
              <w:t>of</w:t>
            </w:r>
          </w:p>
          <w:p w:rsidR="00971AEF" w:rsidRDefault="00934A70">
            <w:pPr>
              <w:pStyle w:val="TableParagraph"/>
              <w:spacing w:before="45"/>
              <w:ind w:left="112"/>
              <w:rPr>
                <w:sz w:val="20"/>
              </w:rPr>
            </w:pPr>
            <w:r>
              <w:rPr>
                <w:sz w:val="20"/>
              </w:rPr>
              <w:t>Specimen</w:t>
            </w:r>
          </w:p>
          <w:p w:rsidR="00971AEF" w:rsidRDefault="00934A70">
            <w:pPr>
              <w:pStyle w:val="TableParagraph"/>
              <w:spacing w:before="162"/>
              <w:ind w:left="112"/>
              <w:rPr>
                <w:sz w:val="20"/>
              </w:rPr>
            </w:pPr>
            <w:r>
              <w:rPr>
                <w:sz w:val="20"/>
              </w:rPr>
              <w:t>(W</w:t>
            </w:r>
            <w:r>
              <w:rPr>
                <w:sz w:val="20"/>
                <w:vertAlign w:val="subscript"/>
              </w:rPr>
              <w:t>1</w:t>
            </w:r>
            <w:r>
              <w:rPr>
                <w:sz w:val="20"/>
              </w:rPr>
              <w:t xml:space="preserve"> in gm.)</w:t>
            </w:r>
          </w:p>
        </w:tc>
        <w:tc>
          <w:tcPr>
            <w:tcW w:w="4790" w:type="dxa"/>
            <w:tcBorders>
              <w:left w:val="single" w:sz="4" w:space="0" w:color="000009"/>
              <w:right w:val="single" w:sz="4" w:space="0" w:color="000009"/>
            </w:tcBorders>
          </w:tcPr>
          <w:p w:rsidR="00971AEF" w:rsidRDefault="00934A70">
            <w:pPr>
              <w:pStyle w:val="TableParagraph"/>
              <w:spacing w:before="106"/>
              <w:ind w:left="112"/>
              <w:rPr>
                <w:sz w:val="20"/>
              </w:rPr>
            </w:pPr>
            <w:r>
              <w:rPr>
                <w:sz w:val="20"/>
              </w:rPr>
              <w:t>Weight of remaining specimen on 1/8</w:t>
            </w:r>
            <w:r>
              <w:rPr>
                <w:rFonts w:ascii="Arial Black" w:hAnsi="Arial Black"/>
                <w:sz w:val="20"/>
              </w:rPr>
              <w:t xml:space="preserve">” </w:t>
            </w:r>
            <w:r>
              <w:rPr>
                <w:sz w:val="20"/>
              </w:rPr>
              <w:t>sieve (W</w:t>
            </w:r>
            <w:r>
              <w:rPr>
                <w:sz w:val="20"/>
                <w:vertAlign w:val="subscript"/>
              </w:rPr>
              <w:t>2</w:t>
            </w:r>
            <w:r>
              <w:rPr>
                <w:sz w:val="20"/>
              </w:rPr>
              <w:t xml:space="preserve"> in gm.)</w:t>
            </w:r>
          </w:p>
        </w:tc>
        <w:tc>
          <w:tcPr>
            <w:tcW w:w="2282" w:type="dxa"/>
            <w:tcBorders>
              <w:left w:val="single" w:sz="4" w:space="0" w:color="000009"/>
              <w:right w:val="single" w:sz="4" w:space="0" w:color="000009"/>
            </w:tcBorders>
          </w:tcPr>
          <w:p w:rsidR="00971AEF" w:rsidRDefault="00934A70">
            <w:pPr>
              <w:pStyle w:val="TableParagraph"/>
              <w:spacing w:before="139"/>
              <w:ind w:left="115"/>
              <w:rPr>
                <w:sz w:val="20"/>
              </w:rPr>
            </w:pPr>
            <w:r>
              <w:rPr>
                <w:sz w:val="20"/>
              </w:rPr>
              <w:t>% ISI = (W</w:t>
            </w:r>
            <w:r>
              <w:rPr>
                <w:sz w:val="20"/>
                <w:vertAlign w:val="subscript"/>
              </w:rPr>
              <w:t>2</w:t>
            </w:r>
            <w:r>
              <w:rPr>
                <w:sz w:val="20"/>
              </w:rPr>
              <w:t xml:space="preserve"> / W</w:t>
            </w:r>
            <w:r>
              <w:rPr>
                <w:sz w:val="20"/>
                <w:vertAlign w:val="subscript"/>
              </w:rPr>
              <w:t>1</w:t>
            </w:r>
            <w:r>
              <w:rPr>
                <w:sz w:val="20"/>
              </w:rPr>
              <w:t xml:space="preserve"> ) X 100</w:t>
            </w:r>
          </w:p>
        </w:tc>
      </w:tr>
      <w:tr w:rsidR="00971AEF">
        <w:trPr>
          <w:trHeight w:val="563"/>
        </w:trPr>
        <w:tc>
          <w:tcPr>
            <w:tcW w:w="572" w:type="dxa"/>
            <w:tcBorders>
              <w:left w:val="single" w:sz="4" w:space="0" w:color="000009"/>
              <w:right w:val="single" w:sz="4" w:space="0" w:color="000009"/>
            </w:tcBorders>
          </w:tcPr>
          <w:p w:rsidR="00971AEF" w:rsidRDefault="00934A70">
            <w:pPr>
              <w:pStyle w:val="TableParagraph"/>
              <w:spacing w:before="146"/>
              <w:ind w:left="112"/>
              <w:rPr>
                <w:sz w:val="24"/>
              </w:rPr>
            </w:pPr>
            <w:r>
              <w:rPr>
                <w:sz w:val="24"/>
              </w:rPr>
              <w:t>1</w:t>
            </w:r>
          </w:p>
        </w:tc>
        <w:tc>
          <w:tcPr>
            <w:tcW w:w="1860" w:type="dxa"/>
            <w:tcBorders>
              <w:left w:val="single" w:sz="4" w:space="0" w:color="000009"/>
              <w:right w:val="single" w:sz="4" w:space="0" w:color="000009"/>
            </w:tcBorders>
          </w:tcPr>
          <w:p w:rsidR="00971AEF" w:rsidRDefault="00934A70">
            <w:pPr>
              <w:pStyle w:val="TableParagraph"/>
              <w:spacing w:before="146"/>
              <w:ind w:left="112"/>
              <w:rPr>
                <w:sz w:val="24"/>
              </w:rPr>
            </w:pPr>
            <w:r>
              <w:rPr>
                <w:sz w:val="24"/>
              </w:rPr>
              <w:t>100</w:t>
            </w:r>
          </w:p>
        </w:tc>
        <w:tc>
          <w:tcPr>
            <w:tcW w:w="4790" w:type="dxa"/>
            <w:tcBorders>
              <w:left w:val="single" w:sz="4" w:space="0" w:color="000009"/>
              <w:right w:val="single" w:sz="4" w:space="0" w:color="000009"/>
            </w:tcBorders>
          </w:tcPr>
          <w:p w:rsidR="00971AEF" w:rsidRDefault="00971AEF">
            <w:pPr>
              <w:pStyle w:val="TableParagraph"/>
            </w:pPr>
          </w:p>
        </w:tc>
        <w:tc>
          <w:tcPr>
            <w:tcW w:w="2282" w:type="dxa"/>
            <w:tcBorders>
              <w:left w:val="single" w:sz="4" w:space="0" w:color="000009"/>
              <w:right w:val="single" w:sz="4" w:space="0" w:color="000009"/>
            </w:tcBorders>
          </w:tcPr>
          <w:p w:rsidR="00971AEF" w:rsidRDefault="00971AEF">
            <w:pPr>
              <w:pStyle w:val="TableParagraph"/>
            </w:pPr>
          </w:p>
        </w:tc>
      </w:tr>
      <w:tr w:rsidR="00971AEF">
        <w:trPr>
          <w:trHeight w:val="561"/>
        </w:trPr>
        <w:tc>
          <w:tcPr>
            <w:tcW w:w="572" w:type="dxa"/>
            <w:tcBorders>
              <w:left w:val="single" w:sz="4" w:space="0" w:color="000009"/>
              <w:right w:val="single" w:sz="4" w:space="0" w:color="000009"/>
            </w:tcBorders>
          </w:tcPr>
          <w:p w:rsidR="00971AEF" w:rsidRDefault="00934A70">
            <w:pPr>
              <w:pStyle w:val="TableParagraph"/>
              <w:spacing w:before="144"/>
              <w:ind w:left="112"/>
              <w:rPr>
                <w:sz w:val="24"/>
              </w:rPr>
            </w:pPr>
            <w:r>
              <w:rPr>
                <w:sz w:val="24"/>
              </w:rPr>
              <w:t>2</w:t>
            </w:r>
          </w:p>
        </w:tc>
        <w:tc>
          <w:tcPr>
            <w:tcW w:w="1860" w:type="dxa"/>
            <w:tcBorders>
              <w:left w:val="single" w:sz="4" w:space="0" w:color="000009"/>
              <w:right w:val="single" w:sz="4" w:space="0" w:color="000009"/>
            </w:tcBorders>
          </w:tcPr>
          <w:p w:rsidR="00971AEF" w:rsidRDefault="00934A70">
            <w:pPr>
              <w:pStyle w:val="TableParagraph"/>
              <w:spacing w:before="144"/>
              <w:ind w:left="112"/>
              <w:rPr>
                <w:sz w:val="24"/>
              </w:rPr>
            </w:pPr>
            <w:r>
              <w:rPr>
                <w:sz w:val="24"/>
              </w:rPr>
              <w:t>100</w:t>
            </w:r>
          </w:p>
        </w:tc>
        <w:tc>
          <w:tcPr>
            <w:tcW w:w="4790" w:type="dxa"/>
            <w:tcBorders>
              <w:left w:val="single" w:sz="4" w:space="0" w:color="000009"/>
              <w:right w:val="single" w:sz="4" w:space="0" w:color="000009"/>
            </w:tcBorders>
          </w:tcPr>
          <w:p w:rsidR="00971AEF" w:rsidRDefault="00971AEF">
            <w:pPr>
              <w:pStyle w:val="TableParagraph"/>
            </w:pPr>
          </w:p>
        </w:tc>
        <w:tc>
          <w:tcPr>
            <w:tcW w:w="2282" w:type="dxa"/>
            <w:tcBorders>
              <w:left w:val="single" w:sz="4" w:space="0" w:color="000009"/>
              <w:right w:val="single" w:sz="4" w:space="0" w:color="000009"/>
            </w:tcBorders>
          </w:tcPr>
          <w:p w:rsidR="00971AEF" w:rsidRDefault="00971AEF">
            <w:pPr>
              <w:pStyle w:val="TableParagraph"/>
            </w:pPr>
          </w:p>
        </w:tc>
      </w:tr>
      <w:tr w:rsidR="00971AEF">
        <w:trPr>
          <w:trHeight w:val="562"/>
        </w:trPr>
        <w:tc>
          <w:tcPr>
            <w:tcW w:w="572" w:type="dxa"/>
            <w:tcBorders>
              <w:left w:val="single" w:sz="4" w:space="0" w:color="000009"/>
              <w:right w:val="single" w:sz="4" w:space="0" w:color="000009"/>
            </w:tcBorders>
          </w:tcPr>
          <w:p w:rsidR="00971AEF" w:rsidRDefault="00934A70">
            <w:pPr>
              <w:pStyle w:val="TableParagraph"/>
              <w:spacing w:before="146"/>
              <w:ind w:left="112"/>
              <w:rPr>
                <w:sz w:val="24"/>
              </w:rPr>
            </w:pPr>
            <w:r>
              <w:rPr>
                <w:sz w:val="24"/>
              </w:rPr>
              <w:t>3</w:t>
            </w:r>
          </w:p>
        </w:tc>
        <w:tc>
          <w:tcPr>
            <w:tcW w:w="1860" w:type="dxa"/>
            <w:tcBorders>
              <w:left w:val="single" w:sz="4" w:space="0" w:color="000009"/>
              <w:right w:val="single" w:sz="4" w:space="0" w:color="000009"/>
            </w:tcBorders>
          </w:tcPr>
          <w:p w:rsidR="00971AEF" w:rsidRDefault="00934A70">
            <w:pPr>
              <w:pStyle w:val="TableParagraph"/>
              <w:spacing w:before="146"/>
              <w:ind w:left="112"/>
              <w:rPr>
                <w:sz w:val="24"/>
              </w:rPr>
            </w:pPr>
            <w:r>
              <w:rPr>
                <w:sz w:val="24"/>
              </w:rPr>
              <w:t>100</w:t>
            </w:r>
          </w:p>
        </w:tc>
        <w:tc>
          <w:tcPr>
            <w:tcW w:w="4790" w:type="dxa"/>
            <w:tcBorders>
              <w:left w:val="single" w:sz="4" w:space="0" w:color="000009"/>
              <w:right w:val="single" w:sz="4" w:space="0" w:color="000009"/>
            </w:tcBorders>
          </w:tcPr>
          <w:p w:rsidR="00971AEF" w:rsidRDefault="00971AEF">
            <w:pPr>
              <w:pStyle w:val="TableParagraph"/>
            </w:pPr>
          </w:p>
        </w:tc>
        <w:tc>
          <w:tcPr>
            <w:tcW w:w="2282" w:type="dxa"/>
            <w:tcBorders>
              <w:left w:val="single" w:sz="4" w:space="0" w:color="000009"/>
              <w:right w:val="single" w:sz="4" w:space="0" w:color="000009"/>
            </w:tcBorders>
          </w:tcPr>
          <w:p w:rsidR="00971AEF" w:rsidRDefault="00971AEF">
            <w:pPr>
              <w:pStyle w:val="TableParagraph"/>
            </w:pPr>
          </w:p>
        </w:tc>
      </w:tr>
      <w:tr w:rsidR="00971AEF">
        <w:trPr>
          <w:trHeight w:val="561"/>
        </w:trPr>
        <w:tc>
          <w:tcPr>
            <w:tcW w:w="572" w:type="dxa"/>
            <w:tcBorders>
              <w:left w:val="single" w:sz="4" w:space="0" w:color="000009"/>
              <w:right w:val="single" w:sz="4" w:space="0" w:color="000009"/>
            </w:tcBorders>
          </w:tcPr>
          <w:p w:rsidR="00971AEF" w:rsidRDefault="00934A70">
            <w:pPr>
              <w:pStyle w:val="TableParagraph"/>
              <w:spacing w:before="144"/>
              <w:ind w:left="112"/>
              <w:rPr>
                <w:sz w:val="24"/>
              </w:rPr>
            </w:pPr>
            <w:r>
              <w:rPr>
                <w:sz w:val="24"/>
              </w:rPr>
              <w:t>4</w:t>
            </w:r>
          </w:p>
        </w:tc>
        <w:tc>
          <w:tcPr>
            <w:tcW w:w="1860" w:type="dxa"/>
            <w:tcBorders>
              <w:left w:val="single" w:sz="4" w:space="0" w:color="000009"/>
              <w:right w:val="single" w:sz="4" w:space="0" w:color="000009"/>
            </w:tcBorders>
          </w:tcPr>
          <w:p w:rsidR="00971AEF" w:rsidRDefault="00934A70">
            <w:pPr>
              <w:pStyle w:val="TableParagraph"/>
              <w:spacing w:before="144"/>
              <w:ind w:left="112"/>
              <w:rPr>
                <w:sz w:val="24"/>
              </w:rPr>
            </w:pPr>
            <w:r>
              <w:rPr>
                <w:sz w:val="24"/>
              </w:rPr>
              <w:t>100</w:t>
            </w:r>
          </w:p>
        </w:tc>
        <w:tc>
          <w:tcPr>
            <w:tcW w:w="4790" w:type="dxa"/>
            <w:tcBorders>
              <w:left w:val="single" w:sz="4" w:space="0" w:color="000009"/>
              <w:right w:val="single" w:sz="4" w:space="0" w:color="000009"/>
            </w:tcBorders>
          </w:tcPr>
          <w:p w:rsidR="00971AEF" w:rsidRDefault="00971AEF">
            <w:pPr>
              <w:pStyle w:val="TableParagraph"/>
            </w:pPr>
          </w:p>
        </w:tc>
        <w:tc>
          <w:tcPr>
            <w:tcW w:w="2282" w:type="dxa"/>
            <w:tcBorders>
              <w:left w:val="single" w:sz="4" w:space="0" w:color="000009"/>
              <w:right w:val="single" w:sz="4" w:space="0" w:color="000009"/>
            </w:tcBorders>
          </w:tcPr>
          <w:p w:rsidR="00971AEF" w:rsidRDefault="00971AEF">
            <w:pPr>
              <w:pStyle w:val="TableParagraph"/>
            </w:pPr>
          </w:p>
        </w:tc>
      </w:tr>
      <w:tr w:rsidR="00971AEF">
        <w:trPr>
          <w:trHeight w:val="562"/>
        </w:trPr>
        <w:tc>
          <w:tcPr>
            <w:tcW w:w="572" w:type="dxa"/>
            <w:tcBorders>
              <w:left w:val="single" w:sz="4" w:space="0" w:color="000009"/>
              <w:right w:val="single" w:sz="4" w:space="0" w:color="000009"/>
            </w:tcBorders>
          </w:tcPr>
          <w:p w:rsidR="00971AEF" w:rsidRDefault="00934A70">
            <w:pPr>
              <w:pStyle w:val="TableParagraph"/>
              <w:spacing w:before="146"/>
              <w:ind w:left="112"/>
              <w:rPr>
                <w:sz w:val="24"/>
              </w:rPr>
            </w:pPr>
            <w:r>
              <w:rPr>
                <w:sz w:val="24"/>
              </w:rPr>
              <w:t>5</w:t>
            </w:r>
          </w:p>
        </w:tc>
        <w:tc>
          <w:tcPr>
            <w:tcW w:w="1860" w:type="dxa"/>
            <w:tcBorders>
              <w:left w:val="single" w:sz="4" w:space="0" w:color="000009"/>
              <w:right w:val="single" w:sz="4" w:space="0" w:color="000009"/>
            </w:tcBorders>
          </w:tcPr>
          <w:p w:rsidR="00971AEF" w:rsidRDefault="00934A70">
            <w:pPr>
              <w:pStyle w:val="TableParagraph"/>
              <w:spacing w:before="146"/>
              <w:ind w:left="112"/>
              <w:rPr>
                <w:sz w:val="24"/>
              </w:rPr>
            </w:pPr>
            <w:r>
              <w:rPr>
                <w:sz w:val="24"/>
              </w:rPr>
              <w:t>100</w:t>
            </w:r>
          </w:p>
        </w:tc>
        <w:tc>
          <w:tcPr>
            <w:tcW w:w="4790" w:type="dxa"/>
            <w:tcBorders>
              <w:left w:val="single" w:sz="4" w:space="0" w:color="000009"/>
              <w:right w:val="single" w:sz="4" w:space="0" w:color="000009"/>
            </w:tcBorders>
          </w:tcPr>
          <w:p w:rsidR="00971AEF" w:rsidRDefault="00971AEF">
            <w:pPr>
              <w:pStyle w:val="TableParagraph"/>
            </w:pPr>
          </w:p>
        </w:tc>
        <w:tc>
          <w:tcPr>
            <w:tcW w:w="2282" w:type="dxa"/>
            <w:tcBorders>
              <w:left w:val="single" w:sz="4" w:space="0" w:color="000009"/>
              <w:right w:val="single" w:sz="4" w:space="0" w:color="000009"/>
            </w:tcBorders>
          </w:tcPr>
          <w:p w:rsidR="00971AEF" w:rsidRDefault="00971AEF">
            <w:pPr>
              <w:pStyle w:val="TableParagraph"/>
            </w:pPr>
          </w:p>
        </w:tc>
      </w:tr>
      <w:tr w:rsidR="00971AEF">
        <w:trPr>
          <w:trHeight w:val="565"/>
        </w:trPr>
        <w:tc>
          <w:tcPr>
            <w:tcW w:w="572" w:type="dxa"/>
            <w:tcBorders>
              <w:left w:val="single" w:sz="4" w:space="0" w:color="000009"/>
              <w:right w:val="single" w:sz="4" w:space="0" w:color="000009"/>
            </w:tcBorders>
          </w:tcPr>
          <w:p w:rsidR="00971AEF" w:rsidRDefault="00971AEF">
            <w:pPr>
              <w:pStyle w:val="TableParagraph"/>
            </w:pPr>
          </w:p>
        </w:tc>
        <w:tc>
          <w:tcPr>
            <w:tcW w:w="1860" w:type="dxa"/>
            <w:tcBorders>
              <w:left w:val="single" w:sz="4" w:space="0" w:color="000009"/>
              <w:right w:val="single" w:sz="4" w:space="0" w:color="000009"/>
            </w:tcBorders>
          </w:tcPr>
          <w:p w:rsidR="00971AEF" w:rsidRDefault="00971AEF">
            <w:pPr>
              <w:pStyle w:val="TableParagraph"/>
            </w:pPr>
          </w:p>
        </w:tc>
        <w:tc>
          <w:tcPr>
            <w:tcW w:w="4790" w:type="dxa"/>
            <w:tcBorders>
              <w:left w:val="single" w:sz="4" w:space="0" w:color="000009"/>
              <w:right w:val="single" w:sz="4" w:space="0" w:color="000009"/>
            </w:tcBorders>
          </w:tcPr>
          <w:p w:rsidR="00971AEF" w:rsidRDefault="00934A70">
            <w:pPr>
              <w:pStyle w:val="TableParagraph"/>
              <w:spacing w:before="142"/>
              <w:ind w:left="2012" w:right="1874"/>
              <w:jc w:val="center"/>
              <w:rPr>
                <w:b/>
                <w:sz w:val="24"/>
              </w:rPr>
            </w:pPr>
            <w:r>
              <w:rPr>
                <w:b/>
                <w:sz w:val="24"/>
              </w:rPr>
              <w:t>Average</w:t>
            </w:r>
          </w:p>
        </w:tc>
        <w:tc>
          <w:tcPr>
            <w:tcW w:w="2282" w:type="dxa"/>
            <w:tcBorders>
              <w:left w:val="single" w:sz="4" w:space="0" w:color="000009"/>
              <w:right w:val="single" w:sz="4" w:space="0" w:color="000009"/>
            </w:tcBorders>
          </w:tcPr>
          <w:p w:rsidR="00971AEF" w:rsidRDefault="00971AEF">
            <w:pPr>
              <w:pStyle w:val="TableParagraph"/>
            </w:pPr>
          </w:p>
        </w:tc>
      </w:tr>
    </w:tbl>
    <w:p w:rsidR="00971AEF" w:rsidRDefault="00934A70">
      <w:pPr>
        <w:pStyle w:val="BodyText"/>
        <w:tabs>
          <w:tab w:val="left" w:pos="5246"/>
          <w:tab w:val="left" w:pos="5360"/>
        </w:tabs>
        <w:spacing w:before="148" w:line="480" w:lineRule="auto"/>
        <w:ind w:left="1062" w:right="4357" w:hanging="840"/>
      </w:pPr>
      <w:r>
        <w:rPr>
          <w:b/>
        </w:rPr>
        <w:t xml:space="preserve">Result </w:t>
      </w:r>
      <w:r>
        <w:t>: The Impact Strength Index ofcoalis</w:t>
      </w:r>
      <w:r>
        <w:rPr>
          <w:u w:val="single"/>
        </w:rPr>
        <w:tab/>
      </w:r>
      <w:r>
        <w:rPr>
          <w:u w:val="single"/>
        </w:rPr>
        <w:tab/>
      </w:r>
      <w:r>
        <w:rPr>
          <w:spacing w:val="-17"/>
        </w:rPr>
        <w:t xml:space="preserve">. </w:t>
      </w:r>
      <w:r>
        <w:t>The compressive strength ofcoalis</w:t>
      </w:r>
      <w:r>
        <w:rPr>
          <w:u w:val="single"/>
        </w:rPr>
        <w:tab/>
      </w:r>
      <w:r>
        <w:t>.</w:t>
      </w:r>
    </w:p>
    <w:p w:rsidR="00971AEF" w:rsidRDefault="00971AEF">
      <w:pPr>
        <w:spacing w:line="480" w:lineRule="auto"/>
        <w:sectPr w:rsidR="00971AEF">
          <w:pgSz w:w="11900" w:h="16840"/>
          <w:pgMar w:top="1360" w:right="900" w:bottom="280" w:left="1220" w:header="720" w:footer="720" w:gutter="0"/>
          <w:cols w:space="720"/>
        </w:sectPr>
      </w:pPr>
    </w:p>
    <w:p w:rsidR="00971AEF" w:rsidRDefault="00934A70">
      <w:pPr>
        <w:pStyle w:val="BodyText"/>
        <w:ind w:left="2142"/>
        <w:rPr>
          <w:sz w:val="20"/>
        </w:rPr>
      </w:pPr>
      <w:r>
        <w:rPr>
          <w:noProof/>
          <w:sz w:val="20"/>
        </w:rPr>
        <w:lastRenderedPageBreak/>
        <w:drawing>
          <wp:inline distT="0" distB="0" distL="0" distR="0">
            <wp:extent cx="3498840" cy="3486150"/>
            <wp:effectExtent l="0" t="0" r="0" b="0"/>
            <wp:docPr id="1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40" cstate="print"/>
                    <a:stretch>
                      <a:fillRect/>
                    </a:stretch>
                  </pic:blipFill>
                  <pic:spPr>
                    <a:xfrm>
                      <a:off x="0" y="0"/>
                      <a:ext cx="3498840" cy="3486150"/>
                    </a:xfrm>
                    <a:prstGeom prst="rect">
                      <a:avLst/>
                    </a:prstGeom>
                  </pic:spPr>
                </pic:pic>
              </a:graphicData>
            </a:graphic>
          </wp:inline>
        </w:drawing>
      </w:r>
    </w:p>
    <w:p w:rsidR="00971AEF" w:rsidRDefault="00971AEF">
      <w:pPr>
        <w:rPr>
          <w:sz w:val="20"/>
        </w:rPr>
        <w:sectPr w:rsidR="00971AEF">
          <w:pgSz w:w="11900" w:h="16840"/>
          <w:pgMar w:top="1440" w:right="900" w:bottom="280" w:left="1220" w:header="720" w:footer="720" w:gutter="0"/>
          <w:cols w:space="720"/>
        </w:sectPr>
      </w:pPr>
    </w:p>
    <w:p w:rsidR="00971AEF" w:rsidRDefault="00934A70">
      <w:pPr>
        <w:pStyle w:val="Heading1"/>
      </w:pPr>
      <w:r>
        <w:lastRenderedPageBreak/>
        <w:t>EXPERIMENT NO. 8</w:t>
      </w:r>
    </w:p>
    <w:p w:rsidR="00971AEF" w:rsidRDefault="00971AEF">
      <w:pPr>
        <w:pStyle w:val="BodyText"/>
        <w:rPr>
          <w:b/>
          <w:sz w:val="38"/>
        </w:rPr>
      </w:pPr>
    </w:p>
    <w:p w:rsidR="00971AEF" w:rsidRDefault="00971AEF">
      <w:pPr>
        <w:pStyle w:val="BodyText"/>
        <w:spacing w:before="6"/>
        <w:rPr>
          <w:b/>
          <w:sz w:val="42"/>
        </w:rPr>
      </w:pPr>
    </w:p>
    <w:p w:rsidR="00971AEF" w:rsidRDefault="00934A70">
      <w:pPr>
        <w:pStyle w:val="BodyText"/>
        <w:spacing w:line="376" w:lineRule="auto"/>
        <w:ind w:left="221" w:right="234"/>
        <w:jc w:val="both"/>
      </w:pPr>
      <w:r>
        <w:rPr>
          <w:b/>
        </w:rPr>
        <w:t xml:space="preserve">Aim: </w:t>
      </w:r>
      <w:r>
        <w:t>To determine the Schmidt Rebound Hardness Number and compressive strength of a given rock specimen.</w:t>
      </w:r>
    </w:p>
    <w:p w:rsidR="00971AEF" w:rsidRDefault="00934A70">
      <w:pPr>
        <w:pStyle w:val="Heading2"/>
        <w:spacing w:before="107"/>
        <w:jc w:val="both"/>
      </w:pPr>
      <w:r>
        <w:t>Scope :</w:t>
      </w:r>
    </w:p>
    <w:p w:rsidR="00971AEF" w:rsidRDefault="00934A70">
      <w:pPr>
        <w:pStyle w:val="ListParagraph"/>
        <w:numPr>
          <w:ilvl w:val="0"/>
          <w:numId w:val="10"/>
        </w:numPr>
        <w:tabs>
          <w:tab w:val="left" w:pos="941"/>
          <w:tab w:val="left" w:pos="942"/>
        </w:tabs>
        <w:spacing w:before="276"/>
        <w:ind w:hanging="721"/>
        <w:rPr>
          <w:sz w:val="24"/>
        </w:rPr>
      </w:pPr>
      <w:r>
        <w:rPr>
          <w:sz w:val="24"/>
        </w:rPr>
        <w:t>This method is suggested to determine the hardness ofrock.</w:t>
      </w:r>
    </w:p>
    <w:p w:rsidR="00971AEF" w:rsidRDefault="00934A70">
      <w:pPr>
        <w:pStyle w:val="ListParagraph"/>
        <w:numPr>
          <w:ilvl w:val="0"/>
          <w:numId w:val="10"/>
        </w:numPr>
        <w:tabs>
          <w:tab w:val="left" w:pos="941"/>
          <w:tab w:val="left" w:pos="942"/>
        </w:tabs>
        <w:ind w:hanging="721"/>
        <w:rPr>
          <w:sz w:val="24"/>
        </w:rPr>
      </w:pPr>
      <w:r>
        <w:rPr>
          <w:sz w:val="24"/>
        </w:rPr>
        <w:t>The method is of limited use on very soft or very hard rock</w:t>
      </w:r>
    </w:p>
    <w:p w:rsidR="00971AEF" w:rsidRDefault="00934A70">
      <w:pPr>
        <w:pStyle w:val="BodyText"/>
        <w:spacing w:before="268" w:line="369" w:lineRule="auto"/>
        <w:ind w:left="221" w:right="229"/>
        <w:jc w:val="both"/>
      </w:pPr>
      <w:r>
        <w:t>The Schmidt hammer determines the rebound hardness of a test material. The plunger of the hammer is placed against the specimen and is depressed into the hammer by pushing the hammer against the specimen. Energy is stored in a spring which automatically releases at a prescribed energy level and impacts a mass against the plunger. The height of rebound of the mass is measured on a scale and is taken as the measure of hardness. The device is portable and may be used both in the laboratory andfield.</w:t>
      </w:r>
    </w:p>
    <w:p w:rsidR="00971AEF" w:rsidRDefault="00934A70">
      <w:pPr>
        <w:spacing w:before="120"/>
        <w:ind w:left="221"/>
        <w:jc w:val="both"/>
        <w:rPr>
          <w:sz w:val="24"/>
        </w:rPr>
      </w:pPr>
      <w:r>
        <w:rPr>
          <w:b/>
          <w:sz w:val="24"/>
        </w:rPr>
        <w:t xml:space="preserve">Apparatus : </w:t>
      </w:r>
      <w:r>
        <w:rPr>
          <w:sz w:val="24"/>
        </w:rPr>
        <w:t>Schmidt Hammer and Rock Specimen .</w:t>
      </w:r>
    </w:p>
    <w:p w:rsidR="00971AEF" w:rsidRDefault="00934A70">
      <w:pPr>
        <w:pStyle w:val="Heading2"/>
        <w:spacing w:before="274"/>
      </w:pPr>
      <w:r>
        <w:t>Procedure</w:t>
      </w:r>
    </w:p>
    <w:p w:rsidR="00971AEF" w:rsidRDefault="00934A70">
      <w:pPr>
        <w:pStyle w:val="ListParagraph"/>
        <w:numPr>
          <w:ilvl w:val="0"/>
          <w:numId w:val="9"/>
        </w:numPr>
        <w:tabs>
          <w:tab w:val="left" w:pos="942"/>
        </w:tabs>
        <w:spacing w:before="276" w:line="369" w:lineRule="auto"/>
        <w:ind w:left="941" w:right="240"/>
        <w:jc w:val="both"/>
        <w:rPr>
          <w:sz w:val="24"/>
        </w:rPr>
      </w:pPr>
      <w:r>
        <w:rPr>
          <w:sz w:val="24"/>
        </w:rPr>
        <w:t>Prior to each testing sequence, calibrate the Schmidt hammer by using a calibration test anvil supplied by themanufacturer.</w:t>
      </w:r>
    </w:p>
    <w:p w:rsidR="00971AEF" w:rsidRDefault="00934A70">
      <w:pPr>
        <w:pStyle w:val="ListParagraph"/>
        <w:numPr>
          <w:ilvl w:val="0"/>
          <w:numId w:val="9"/>
        </w:numPr>
        <w:tabs>
          <w:tab w:val="left" w:pos="941"/>
          <w:tab w:val="left" w:pos="942"/>
        </w:tabs>
        <w:spacing w:before="120"/>
        <w:ind w:hanging="721"/>
        <w:rPr>
          <w:sz w:val="24"/>
        </w:rPr>
      </w:pPr>
      <w:r>
        <w:rPr>
          <w:sz w:val="24"/>
        </w:rPr>
        <w:t>Record the average of 10 readings on the testanvil.</w:t>
      </w:r>
    </w:p>
    <w:p w:rsidR="00971AEF" w:rsidRDefault="00934A70">
      <w:pPr>
        <w:pStyle w:val="ListParagraph"/>
        <w:numPr>
          <w:ilvl w:val="0"/>
          <w:numId w:val="9"/>
        </w:numPr>
        <w:tabs>
          <w:tab w:val="left" w:pos="942"/>
        </w:tabs>
        <w:spacing w:line="333" w:lineRule="auto"/>
        <w:ind w:left="941" w:right="226"/>
        <w:jc w:val="both"/>
        <w:rPr>
          <w:sz w:val="24"/>
        </w:rPr>
      </w:pPr>
      <w:r>
        <w:rPr>
          <w:sz w:val="24"/>
        </w:rPr>
        <w:t>Take the representative sample of the rock to be studied. When possible, use larger piecesofrockfortheSchmidthardnesstests.The</w:t>
      </w:r>
      <w:r>
        <w:rPr>
          <w:rFonts w:ascii="Arial Black" w:hAnsi="Arial Black"/>
          <w:sz w:val="24"/>
        </w:rPr>
        <w:t>‘</w:t>
      </w:r>
      <w:r>
        <w:rPr>
          <w:sz w:val="24"/>
        </w:rPr>
        <w:t>L</w:t>
      </w:r>
      <w:r>
        <w:rPr>
          <w:rFonts w:ascii="Arial Black" w:hAnsi="Arial Black"/>
          <w:sz w:val="24"/>
        </w:rPr>
        <w:t>’</w:t>
      </w:r>
      <w:r>
        <w:rPr>
          <w:sz w:val="24"/>
        </w:rPr>
        <w:t>typehammershouldbeusedon</w:t>
      </w:r>
    </w:p>
    <w:p w:rsidR="00971AEF" w:rsidRDefault="00934A70">
      <w:pPr>
        <w:pStyle w:val="BodyText"/>
        <w:spacing w:line="369" w:lineRule="auto"/>
        <w:ind w:left="941" w:right="237"/>
        <w:jc w:val="both"/>
      </w:pPr>
      <w:r>
        <w:t>NX or larger core specimens or on block specimens having an edge length of at least 6 cm.</w:t>
      </w:r>
    </w:p>
    <w:p w:rsidR="00971AEF" w:rsidRDefault="00934A70">
      <w:pPr>
        <w:pStyle w:val="ListParagraph"/>
        <w:numPr>
          <w:ilvl w:val="0"/>
          <w:numId w:val="9"/>
        </w:numPr>
        <w:tabs>
          <w:tab w:val="left" w:pos="942"/>
        </w:tabs>
        <w:spacing w:before="116" w:line="369" w:lineRule="auto"/>
        <w:ind w:left="941" w:right="233"/>
        <w:jc w:val="both"/>
        <w:rPr>
          <w:sz w:val="24"/>
        </w:rPr>
      </w:pPr>
      <w:r>
        <w:rPr>
          <w:sz w:val="24"/>
        </w:rPr>
        <w:t>The test surface of all specimens, either in the laboratory or in the field, should be smooth and flat over the area covered by the plunger. This area and the rock material beneath to a depth of 6 cm should be free from cracks, or any localized discontinuity of the rock mass.</w:t>
      </w:r>
    </w:p>
    <w:p w:rsidR="00971AEF" w:rsidRDefault="00971AEF">
      <w:pPr>
        <w:spacing w:line="369" w:lineRule="auto"/>
        <w:jc w:val="both"/>
        <w:rPr>
          <w:sz w:val="24"/>
        </w:rPr>
        <w:sectPr w:rsidR="00971AEF">
          <w:pgSz w:w="11900" w:h="16840"/>
          <w:pgMar w:top="1480" w:right="900" w:bottom="280" w:left="1220" w:header="720" w:footer="720" w:gutter="0"/>
          <w:cols w:space="720"/>
        </w:sectPr>
      </w:pPr>
    </w:p>
    <w:p w:rsidR="00971AEF" w:rsidRDefault="00934A70">
      <w:pPr>
        <w:pStyle w:val="ListParagraph"/>
        <w:numPr>
          <w:ilvl w:val="0"/>
          <w:numId w:val="9"/>
        </w:numPr>
        <w:tabs>
          <w:tab w:val="left" w:pos="942"/>
        </w:tabs>
        <w:spacing w:before="110" w:line="369" w:lineRule="auto"/>
        <w:ind w:left="941" w:right="227"/>
        <w:jc w:val="both"/>
        <w:rPr>
          <w:sz w:val="24"/>
        </w:rPr>
      </w:pPr>
      <w:r>
        <w:rPr>
          <w:sz w:val="24"/>
        </w:rPr>
        <w:lastRenderedPageBreak/>
        <w:t>Clamp the small individual pieces of rock, whether tested in the laboratory or in the field, to a rigid base to adequately secure the specimen against vibration and movement during the test. Place the base on a flat surface for providing firmsupport.</w:t>
      </w:r>
    </w:p>
    <w:p w:rsidR="00971AEF" w:rsidRDefault="00934A70">
      <w:pPr>
        <w:pStyle w:val="ListParagraph"/>
        <w:numPr>
          <w:ilvl w:val="0"/>
          <w:numId w:val="9"/>
        </w:numPr>
        <w:tabs>
          <w:tab w:val="left" w:pos="942"/>
        </w:tabs>
        <w:spacing w:before="119" w:line="367" w:lineRule="auto"/>
        <w:ind w:left="941" w:right="227"/>
        <w:jc w:val="both"/>
        <w:rPr>
          <w:sz w:val="24"/>
        </w:rPr>
      </w:pPr>
      <w:r>
        <w:rPr>
          <w:sz w:val="24"/>
        </w:rPr>
        <w:t xml:space="preserve">The hardness value obtained may be affected by the orientation of the hammer. It is recommended that the hammer be used in one of three positions vertically upwards, horizontally, or vertically downwards with the axis of the hammer </w:t>
      </w:r>
      <w:r>
        <w:rPr>
          <w:rFonts w:ascii="Verdana" w:hAnsi="Verdana"/>
          <w:w w:val="95"/>
          <w:sz w:val="24"/>
        </w:rPr>
        <w:t xml:space="preserve"> </w:t>
      </w:r>
      <w:r>
        <w:rPr>
          <w:sz w:val="24"/>
        </w:rPr>
        <w:t>5</w:t>
      </w:r>
      <w:r>
        <w:rPr>
          <w:sz w:val="24"/>
          <w:vertAlign w:val="superscript"/>
        </w:rPr>
        <w:t>o</w:t>
      </w:r>
      <w:r>
        <w:rPr>
          <w:sz w:val="24"/>
        </w:rPr>
        <w:t xml:space="preserve"> from the </w:t>
      </w:r>
      <w:r>
        <w:rPr>
          <w:spacing w:val="-3"/>
          <w:sz w:val="24"/>
        </w:rPr>
        <w:t xml:space="preserve">desired </w:t>
      </w:r>
      <w:r>
        <w:rPr>
          <w:sz w:val="24"/>
        </w:rPr>
        <w:t>position. When use of one of the three orientations is not feasible (e.g. in situ testing in a circular tunnel), the test should be conducted at the necessary angle and the results corrected to a horizontal or vertical position using the correction curves supplied by the manufacturer. The hammer orientation for the test and any corrections applied to non- vertical or non-horizontal orientations should be recorded and reported in theresults.</w:t>
      </w:r>
    </w:p>
    <w:p w:rsidR="00971AEF" w:rsidRDefault="00934A70">
      <w:pPr>
        <w:pStyle w:val="ListParagraph"/>
        <w:numPr>
          <w:ilvl w:val="0"/>
          <w:numId w:val="8"/>
        </w:numPr>
        <w:tabs>
          <w:tab w:val="left" w:pos="942"/>
        </w:tabs>
        <w:spacing w:before="116" w:line="369" w:lineRule="auto"/>
        <w:ind w:left="941" w:right="229"/>
        <w:jc w:val="both"/>
        <w:rPr>
          <w:sz w:val="24"/>
        </w:rPr>
      </w:pPr>
      <w:r>
        <w:rPr>
          <w:sz w:val="24"/>
        </w:rPr>
        <w:t>Take at least 20 readings, conducted on any rock sample. Test locations should be separated by at least the diameter of the plunger. Any test that causes cracking or any other visible failure shall affect that test and the specimen to be rejected. Errors in specimen preparation and testing technique tend to produce low hardnessvalues.</w:t>
      </w:r>
    </w:p>
    <w:p w:rsidR="00971AEF" w:rsidRDefault="00934A70">
      <w:pPr>
        <w:pStyle w:val="Heading2"/>
        <w:spacing w:before="120"/>
        <w:jc w:val="both"/>
        <w:rPr>
          <w:b w:val="0"/>
        </w:rPr>
      </w:pPr>
      <w:r>
        <w:t xml:space="preserve">Calculation </w:t>
      </w:r>
      <w:r>
        <w:rPr>
          <w:b w:val="0"/>
        </w:rPr>
        <w:t>:</w:t>
      </w:r>
    </w:p>
    <w:p w:rsidR="00971AEF" w:rsidRDefault="00934A70">
      <w:pPr>
        <w:pStyle w:val="ListParagraph"/>
        <w:numPr>
          <w:ilvl w:val="1"/>
          <w:numId w:val="8"/>
        </w:numPr>
        <w:tabs>
          <w:tab w:val="left" w:pos="942"/>
        </w:tabs>
        <w:spacing w:before="236"/>
        <w:ind w:hanging="361"/>
        <w:rPr>
          <w:rFonts w:ascii="Arial Black" w:hAnsi="Arial Black"/>
          <w:sz w:val="24"/>
        </w:rPr>
      </w:pPr>
      <w:r>
        <w:rPr>
          <w:sz w:val="24"/>
        </w:rPr>
        <w:t>The correction factor is calculated as</w:t>
      </w:r>
      <w:r>
        <w:rPr>
          <w:rFonts w:ascii="Arial Black" w:hAnsi="Arial Black"/>
          <w:sz w:val="24"/>
        </w:rPr>
        <w:t>–</w:t>
      </w:r>
    </w:p>
    <w:p w:rsidR="00971AEF" w:rsidRDefault="00934A70">
      <w:pPr>
        <w:tabs>
          <w:tab w:val="left" w:pos="5680"/>
        </w:tabs>
        <w:spacing w:before="249" w:line="410" w:lineRule="auto"/>
        <w:ind w:left="522" w:right="4097" w:firstLine="2100"/>
        <w:rPr>
          <w:sz w:val="20"/>
        </w:rPr>
      </w:pPr>
      <w:r>
        <w:rPr>
          <w:sz w:val="20"/>
        </w:rPr>
        <w:t>Specified standard value of the anvil Correction factor=</w:t>
      </w:r>
      <w:r>
        <w:rPr>
          <w:sz w:val="20"/>
          <w:u w:val="dotted"/>
        </w:rPr>
        <w:tab/>
      </w:r>
    </w:p>
    <w:p w:rsidR="00971AEF" w:rsidRDefault="00934A70">
      <w:pPr>
        <w:spacing w:line="229" w:lineRule="exact"/>
        <w:ind w:left="2172"/>
        <w:rPr>
          <w:sz w:val="20"/>
        </w:rPr>
      </w:pPr>
      <w:r>
        <w:rPr>
          <w:sz w:val="20"/>
        </w:rPr>
        <w:t>Average of 10 readings on the calibration</w:t>
      </w:r>
    </w:p>
    <w:p w:rsidR="00971AEF" w:rsidRDefault="00971AEF">
      <w:pPr>
        <w:pStyle w:val="BodyText"/>
        <w:spacing w:before="7"/>
        <w:rPr>
          <w:sz w:val="21"/>
        </w:rPr>
      </w:pPr>
    </w:p>
    <w:p w:rsidR="00971AEF" w:rsidRDefault="00934A70">
      <w:pPr>
        <w:pStyle w:val="ListParagraph"/>
        <w:numPr>
          <w:ilvl w:val="1"/>
          <w:numId w:val="8"/>
        </w:numPr>
        <w:tabs>
          <w:tab w:val="left" w:pos="942"/>
        </w:tabs>
        <w:spacing w:before="0" w:line="372" w:lineRule="auto"/>
        <w:ind w:left="941" w:right="233"/>
        <w:jc w:val="both"/>
        <w:rPr>
          <w:sz w:val="24"/>
        </w:rPr>
      </w:pPr>
      <w:r>
        <w:rPr>
          <w:sz w:val="24"/>
        </w:rPr>
        <w:t>The measured test values for the sample should be ordered in descending value. The lower 50 % of the values should be discarded and average obtained of the upper 50 % values. This average should be multiplied by the correction factor to obtain the Schmidt Rebound Hardness.</w:t>
      </w:r>
    </w:p>
    <w:p w:rsidR="00971AEF" w:rsidRDefault="00934A70">
      <w:pPr>
        <w:pStyle w:val="ListParagraph"/>
        <w:numPr>
          <w:ilvl w:val="1"/>
          <w:numId w:val="8"/>
        </w:numPr>
        <w:tabs>
          <w:tab w:val="left" w:pos="942"/>
        </w:tabs>
        <w:spacing w:before="115" w:line="376" w:lineRule="auto"/>
        <w:ind w:left="941" w:right="229"/>
        <w:jc w:val="both"/>
        <w:rPr>
          <w:sz w:val="24"/>
        </w:rPr>
      </w:pPr>
      <w:r>
        <w:rPr>
          <w:sz w:val="24"/>
        </w:rPr>
        <w:t>The compressive strength corresponding to rebound number is noted from the graph given on thehammer.</w:t>
      </w:r>
    </w:p>
    <w:p w:rsidR="00971AEF" w:rsidRDefault="00934A70">
      <w:pPr>
        <w:pStyle w:val="Heading2"/>
        <w:jc w:val="both"/>
      </w:pPr>
      <w:r>
        <w:t>Observation Table :</w:t>
      </w:r>
    </w:p>
    <w:p w:rsidR="00971AEF" w:rsidRDefault="00971AEF">
      <w:pPr>
        <w:pStyle w:val="BodyText"/>
        <w:spacing w:before="3"/>
        <w:rPr>
          <w:b/>
          <w:sz w:val="27"/>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570"/>
        <w:gridCol w:w="1756"/>
        <w:gridCol w:w="2984"/>
      </w:tblGrid>
      <w:tr w:rsidR="00971AEF">
        <w:trPr>
          <w:trHeight w:val="787"/>
        </w:trPr>
        <w:tc>
          <w:tcPr>
            <w:tcW w:w="570" w:type="dxa"/>
            <w:tcBorders>
              <w:left w:val="single" w:sz="4" w:space="0" w:color="000009"/>
              <w:right w:val="single" w:sz="4" w:space="0" w:color="000009"/>
            </w:tcBorders>
          </w:tcPr>
          <w:p w:rsidR="00971AEF" w:rsidRDefault="00934A70">
            <w:pPr>
              <w:pStyle w:val="TableParagraph"/>
              <w:spacing w:before="137"/>
              <w:ind w:left="112"/>
              <w:rPr>
                <w:b/>
                <w:sz w:val="20"/>
              </w:rPr>
            </w:pPr>
            <w:r>
              <w:rPr>
                <w:b/>
                <w:sz w:val="20"/>
              </w:rPr>
              <w:t>S.N</w:t>
            </w:r>
          </w:p>
          <w:p w:rsidR="00971AEF" w:rsidRDefault="00934A70">
            <w:pPr>
              <w:pStyle w:val="TableParagraph"/>
              <w:spacing w:before="47"/>
              <w:ind w:left="112"/>
              <w:rPr>
                <w:b/>
                <w:sz w:val="20"/>
              </w:rPr>
            </w:pPr>
            <w:r>
              <w:rPr>
                <w:b/>
                <w:sz w:val="20"/>
              </w:rPr>
              <w:t>.</w:t>
            </w:r>
          </w:p>
        </w:tc>
        <w:tc>
          <w:tcPr>
            <w:tcW w:w="1756" w:type="dxa"/>
            <w:tcBorders>
              <w:left w:val="single" w:sz="4" w:space="0" w:color="000009"/>
              <w:right w:val="single" w:sz="4" w:space="0" w:color="000009"/>
            </w:tcBorders>
          </w:tcPr>
          <w:p w:rsidR="00971AEF" w:rsidRDefault="00934A70">
            <w:pPr>
              <w:pStyle w:val="TableParagraph"/>
              <w:spacing w:before="137" w:line="288" w:lineRule="auto"/>
              <w:ind w:left="115" w:right="832"/>
              <w:rPr>
                <w:b/>
                <w:sz w:val="20"/>
              </w:rPr>
            </w:pPr>
            <w:r>
              <w:rPr>
                <w:b/>
                <w:sz w:val="20"/>
              </w:rPr>
              <w:t>Rebound Number</w:t>
            </w:r>
          </w:p>
        </w:tc>
        <w:tc>
          <w:tcPr>
            <w:tcW w:w="2984" w:type="dxa"/>
            <w:tcBorders>
              <w:left w:val="single" w:sz="4" w:space="0" w:color="000009"/>
              <w:right w:val="single" w:sz="4" w:space="0" w:color="000009"/>
            </w:tcBorders>
          </w:tcPr>
          <w:p w:rsidR="00971AEF" w:rsidRDefault="00934A70">
            <w:pPr>
              <w:pStyle w:val="TableParagraph"/>
              <w:tabs>
                <w:tab w:val="left" w:pos="1128"/>
                <w:tab w:val="left" w:pos="1597"/>
                <w:tab w:val="left" w:pos="2099"/>
              </w:tabs>
              <w:spacing w:before="137" w:line="288" w:lineRule="auto"/>
              <w:ind w:left="115" w:right="95"/>
              <w:rPr>
                <w:b/>
                <w:sz w:val="20"/>
              </w:rPr>
            </w:pPr>
            <w:r>
              <w:rPr>
                <w:b/>
                <w:sz w:val="20"/>
              </w:rPr>
              <w:t>Average</w:t>
            </w:r>
            <w:r>
              <w:rPr>
                <w:b/>
                <w:sz w:val="20"/>
              </w:rPr>
              <w:tab/>
              <w:t>of</w:t>
            </w:r>
            <w:r>
              <w:rPr>
                <w:b/>
                <w:sz w:val="20"/>
              </w:rPr>
              <w:tab/>
              <w:t>10</w:t>
            </w:r>
            <w:r>
              <w:rPr>
                <w:b/>
                <w:sz w:val="20"/>
              </w:rPr>
              <w:tab/>
            </w:r>
            <w:r>
              <w:rPr>
                <w:b/>
                <w:spacing w:val="-3"/>
                <w:sz w:val="20"/>
              </w:rPr>
              <w:t xml:space="preserve">Rebound </w:t>
            </w:r>
            <w:r>
              <w:rPr>
                <w:b/>
                <w:sz w:val="20"/>
              </w:rPr>
              <w:t>Number</w:t>
            </w:r>
          </w:p>
        </w:tc>
      </w:tr>
      <w:tr w:rsidR="00971AEF">
        <w:trPr>
          <w:trHeight w:val="565"/>
        </w:trPr>
        <w:tc>
          <w:tcPr>
            <w:tcW w:w="570"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1</w:t>
            </w:r>
          </w:p>
        </w:tc>
        <w:tc>
          <w:tcPr>
            <w:tcW w:w="1756" w:type="dxa"/>
            <w:tcBorders>
              <w:left w:val="single" w:sz="4" w:space="0" w:color="000009"/>
              <w:right w:val="single" w:sz="4" w:space="0" w:color="000009"/>
            </w:tcBorders>
          </w:tcPr>
          <w:p w:rsidR="00971AEF" w:rsidRDefault="00971AEF">
            <w:pPr>
              <w:pStyle w:val="TableParagraph"/>
            </w:pPr>
          </w:p>
        </w:tc>
        <w:tc>
          <w:tcPr>
            <w:tcW w:w="2984" w:type="dxa"/>
            <w:tcBorders>
              <w:left w:val="single" w:sz="4" w:space="0" w:color="000009"/>
              <w:right w:val="single" w:sz="4" w:space="0" w:color="000009"/>
            </w:tcBorders>
          </w:tcPr>
          <w:p w:rsidR="00971AEF" w:rsidRDefault="00971AEF">
            <w:pPr>
              <w:pStyle w:val="TableParagraph"/>
            </w:pPr>
          </w:p>
        </w:tc>
      </w:tr>
    </w:tbl>
    <w:p w:rsidR="00971AEF" w:rsidRDefault="00971AEF">
      <w:pPr>
        <w:sectPr w:rsidR="00971AEF">
          <w:pgSz w:w="11900" w:h="16840"/>
          <w:pgMar w:top="1360" w:right="900" w:bottom="280" w:left="1220" w:header="720" w:footer="720" w:gutter="0"/>
          <w:cols w:space="720"/>
        </w:sect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570"/>
        <w:gridCol w:w="1756"/>
        <w:gridCol w:w="2984"/>
      </w:tblGrid>
      <w:tr w:rsidR="00971AEF">
        <w:trPr>
          <w:trHeight w:val="566"/>
        </w:trPr>
        <w:tc>
          <w:tcPr>
            <w:tcW w:w="570"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lastRenderedPageBreak/>
              <w:t>2</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val="restart"/>
            <w:tcBorders>
              <w:left w:val="single" w:sz="4" w:space="0" w:color="000009"/>
              <w:right w:val="single" w:sz="4" w:space="0" w:color="000009"/>
            </w:tcBorders>
          </w:tcPr>
          <w:p w:rsidR="00971AEF" w:rsidRDefault="00971AEF">
            <w:pPr>
              <w:pStyle w:val="TableParagraph"/>
              <w:rPr>
                <w:sz w:val="24"/>
              </w:rPr>
            </w:pPr>
          </w:p>
        </w:tc>
      </w:tr>
      <w:tr w:rsidR="00971AEF">
        <w:trPr>
          <w:trHeight w:val="565"/>
        </w:trPr>
        <w:tc>
          <w:tcPr>
            <w:tcW w:w="570"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3</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7"/>
        </w:trPr>
        <w:tc>
          <w:tcPr>
            <w:tcW w:w="570"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4</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5"/>
        </w:trPr>
        <w:tc>
          <w:tcPr>
            <w:tcW w:w="570"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5</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7"/>
        </w:trPr>
        <w:tc>
          <w:tcPr>
            <w:tcW w:w="570"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6</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4"/>
        </w:trPr>
        <w:tc>
          <w:tcPr>
            <w:tcW w:w="570"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7</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7"/>
        </w:trPr>
        <w:tc>
          <w:tcPr>
            <w:tcW w:w="570"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8</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5"/>
        </w:trPr>
        <w:tc>
          <w:tcPr>
            <w:tcW w:w="570"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9</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6"/>
        </w:trPr>
        <w:tc>
          <w:tcPr>
            <w:tcW w:w="570"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10</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5"/>
        </w:trPr>
        <w:tc>
          <w:tcPr>
            <w:tcW w:w="570"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11</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7"/>
        </w:trPr>
        <w:tc>
          <w:tcPr>
            <w:tcW w:w="570"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12</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5"/>
        </w:trPr>
        <w:tc>
          <w:tcPr>
            <w:tcW w:w="570"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13</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7"/>
        </w:trPr>
        <w:tc>
          <w:tcPr>
            <w:tcW w:w="570"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14</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5"/>
        </w:trPr>
        <w:tc>
          <w:tcPr>
            <w:tcW w:w="570"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15</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6"/>
        </w:trPr>
        <w:tc>
          <w:tcPr>
            <w:tcW w:w="570"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16</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5"/>
        </w:trPr>
        <w:tc>
          <w:tcPr>
            <w:tcW w:w="570"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17</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6"/>
        </w:trPr>
        <w:tc>
          <w:tcPr>
            <w:tcW w:w="570"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18</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5"/>
        </w:trPr>
        <w:tc>
          <w:tcPr>
            <w:tcW w:w="570" w:type="dxa"/>
            <w:tcBorders>
              <w:left w:val="single" w:sz="4" w:space="0" w:color="000009"/>
              <w:right w:val="single" w:sz="4" w:space="0" w:color="000009"/>
            </w:tcBorders>
          </w:tcPr>
          <w:p w:rsidR="00971AEF" w:rsidRDefault="00934A70">
            <w:pPr>
              <w:pStyle w:val="TableParagraph"/>
              <w:spacing w:before="142"/>
              <w:ind w:left="112"/>
              <w:rPr>
                <w:b/>
                <w:sz w:val="24"/>
              </w:rPr>
            </w:pPr>
            <w:r>
              <w:rPr>
                <w:b/>
                <w:sz w:val="24"/>
              </w:rPr>
              <w:t>19</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r w:rsidR="00971AEF">
        <w:trPr>
          <w:trHeight w:val="567"/>
        </w:trPr>
        <w:tc>
          <w:tcPr>
            <w:tcW w:w="570" w:type="dxa"/>
            <w:tcBorders>
              <w:left w:val="single" w:sz="4" w:space="0" w:color="000009"/>
              <w:right w:val="single" w:sz="4" w:space="0" w:color="000009"/>
            </w:tcBorders>
          </w:tcPr>
          <w:p w:rsidR="00971AEF" w:rsidRDefault="00934A70">
            <w:pPr>
              <w:pStyle w:val="TableParagraph"/>
              <w:spacing w:before="144"/>
              <w:ind w:left="112"/>
              <w:rPr>
                <w:b/>
                <w:sz w:val="24"/>
              </w:rPr>
            </w:pPr>
            <w:r>
              <w:rPr>
                <w:b/>
                <w:sz w:val="24"/>
              </w:rPr>
              <w:t>20</w:t>
            </w:r>
          </w:p>
        </w:tc>
        <w:tc>
          <w:tcPr>
            <w:tcW w:w="1756" w:type="dxa"/>
            <w:tcBorders>
              <w:left w:val="single" w:sz="4" w:space="0" w:color="000009"/>
              <w:right w:val="single" w:sz="4" w:space="0" w:color="000009"/>
            </w:tcBorders>
          </w:tcPr>
          <w:p w:rsidR="00971AEF" w:rsidRDefault="00971AEF">
            <w:pPr>
              <w:pStyle w:val="TableParagraph"/>
              <w:rPr>
                <w:sz w:val="24"/>
              </w:rPr>
            </w:pPr>
          </w:p>
        </w:tc>
        <w:tc>
          <w:tcPr>
            <w:tcW w:w="2984" w:type="dxa"/>
            <w:vMerge/>
            <w:tcBorders>
              <w:top w:val="nil"/>
              <w:left w:val="single" w:sz="4" w:space="0" w:color="000009"/>
              <w:right w:val="single" w:sz="4" w:space="0" w:color="000009"/>
            </w:tcBorders>
          </w:tcPr>
          <w:p w:rsidR="00971AEF" w:rsidRDefault="00971AEF">
            <w:pPr>
              <w:rPr>
                <w:sz w:val="2"/>
                <w:szCs w:val="2"/>
              </w:rPr>
            </w:pPr>
          </w:p>
        </w:tc>
      </w:tr>
    </w:tbl>
    <w:p w:rsidR="00971AEF" w:rsidRDefault="00934A70">
      <w:pPr>
        <w:spacing w:before="144"/>
        <w:ind w:left="221"/>
        <w:rPr>
          <w:b/>
          <w:sz w:val="24"/>
        </w:rPr>
      </w:pPr>
      <w:r>
        <w:rPr>
          <w:b/>
          <w:sz w:val="24"/>
        </w:rPr>
        <w:t>Results</w:t>
      </w:r>
    </w:p>
    <w:p w:rsidR="00971AEF" w:rsidRDefault="00971AEF">
      <w:pPr>
        <w:pStyle w:val="BodyText"/>
        <w:spacing w:before="8"/>
        <w:rPr>
          <w:b/>
          <w:sz w:val="29"/>
        </w:rPr>
      </w:pPr>
    </w:p>
    <w:p w:rsidR="00971AEF" w:rsidRDefault="00934A70">
      <w:pPr>
        <w:pStyle w:val="ListParagraph"/>
        <w:numPr>
          <w:ilvl w:val="0"/>
          <w:numId w:val="7"/>
        </w:numPr>
        <w:tabs>
          <w:tab w:val="left" w:pos="941"/>
          <w:tab w:val="left" w:pos="942"/>
        </w:tabs>
        <w:spacing w:before="0"/>
        <w:ind w:hanging="721"/>
        <w:rPr>
          <w:sz w:val="24"/>
        </w:rPr>
      </w:pPr>
      <w:r>
        <w:rPr>
          <w:sz w:val="24"/>
        </w:rPr>
        <w:t>Lithological description of the specimen:</w:t>
      </w:r>
    </w:p>
    <w:p w:rsidR="00971AEF" w:rsidRDefault="00934A70">
      <w:pPr>
        <w:pStyle w:val="ListParagraph"/>
        <w:numPr>
          <w:ilvl w:val="0"/>
          <w:numId w:val="7"/>
        </w:numPr>
        <w:tabs>
          <w:tab w:val="left" w:pos="941"/>
          <w:tab w:val="left" w:pos="942"/>
        </w:tabs>
        <w:ind w:hanging="721"/>
        <w:rPr>
          <w:sz w:val="24"/>
        </w:rPr>
      </w:pPr>
      <w:r>
        <w:rPr>
          <w:sz w:val="24"/>
        </w:rPr>
        <w:t>Source of sample:</w:t>
      </w:r>
    </w:p>
    <w:p w:rsidR="00971AEF" w:rsidRDefault="00934A70">
      <w:pPr>
        <w:pStyle w:val="ListParagraph"/>
        <w:numPr>
          <w:ilvl w:val="0"/>
          <w:numId w:val="7"/>
        </w:numPr>
        <w:tabs>
          <w:tab w:val="left" w:pos="941"/>
          <w:tab w:val="left" w:pos="942"/>
        </w:tabs>
        <w:spacing w:before="268"/>
        <w:ind w:hanging="721"/>
        <w:rPr>
          <w:sz w:val="24"/>
        </w:rPr>
      </w:pPr>
      <w:r>
        <w:rPr>
          <w:sz w:val="24"/>
        </w:rPr>
        <w:t>No. of specimen tested :</w:t>
      </w:r>
    </w:p>
    <w:p w:rsidR="00971AEF" w:rsidRDefault="00934A70">
      <w:pPr>
        <w:pStyle w:val="ListParagraph"/>
        <w:numPr>
          <w:ilvl w:val="0"/>
          <w:numId w:val="7"/>
        </w:numPr>
        <w:tabs>
          <w:tab w:val="left" w:pos="941"/>
          <w:tab w:val="left" w:pos="942"/>
        </w:tabs>
        <w:ind w:hanging="721"/>
        <w:rPr>
          <w:sz w:val="24"/>
        </w:rPr>
      </w:pPr>
      <w:r>
        <w:rPr>
          <w:sz w:val="24"/>
        </w:rPr>
        <w:t>Water contained and degree of saturation at the time of test:</w:t>
      </w:r>
    </w:p>
    <w:p w:rsidR="00971AEF" w:rsidRDefault="00971AEF">
      <w:pPr>
        <w:rPr>
          <w:sz w:val="24"/>
        </w:rPr>
        <w:sectPr w:rsidR="00971AEF">
          <w:pgSz w:w="11900" w:h="16840"/>
          <w:pgMar w:top="1440" w:right="900" w:bottom="280" w:left="1220" w:header="720" w:footer="720" w:gutter="0"/>
          <w:cols w:space="720"/>
        </w:sectPr>
      </w:pPr>
    </w:p>
    <w:p w:rsidR="00971AEF" w:rsidRDefault="00934A70">
      <w:pPr>
        <w:pStyle w:val="ListParagraph"/>
        <w:numPr>
          <w:ilvl w:val="0"/>
          <w:numId w:val="7"/>
        </w:numPr>
        <w:tabs>
          <w:tab w:val="left" w:pos="941"/>
          <w:tab w:val="left" w:pos="942"/>
        </w:tabs>
        <w:spacing w:before="110"/>
        <w:ind w:hanging="721"/>
        <w:rPr>
          <w:sz w:val="24"/>
        </w:rPr>
      </w:pPr>
      <w:r>
        <w:rPr>
          <w:sz w:val="24"/>
        </w:rPr>
        <w:lastRenderedPageBreak/>
        <w:t>Date of testing and apparatus used:</w:t>
      </w:r>
    </w:p>
    <w:p w:rsidR="00971AEF" w:rsidRDefault="00934A70">
      <w:pPr>
        <w:pStyle w:val="ListParagraph"/>
        <w:numPr>
          <w:ilvl w:val="0"/>
          <w:numId w:val="7"/>
        </w:numPr>
        <w:tabs>
          <w:tab w:val="left" w:pos="941"/>
          <w:tab w:val="left" w:pos="942"/>
        </w:tabs>
        <w:spacing w:before="268"/>
        <w:ind w:hanging="721"/>
        <w:rPr>
          <w:sz w:val="24"/>
        </w:rPr>
      </w:pPr>
      <w:r>
        <w:rPr>
          <w:sz w:val="24"/>
        </w:rPr>
        <w:t>Orientation of hammer axis:</w:t>
      </w:r>
    </w:p>
    <w:p w:rsidR="00971AEF" w:rsidRDefault="00934A70">
      <w:pPr>
        <w:pStyle w:val="ListParagraph"/>
        <w:numPr>
          <w:ilvl w:val="0"/>
          <w:numId w:val="7"/>
        </w:numPr>
        <w:tabs>
          <w:tab w:val="left" w:pos="941"/>
          <w:tab w:val="left" w:pos="942"/>
        </w:tabs>
        <w:ind w:hanging="721"/>
        <w:rPr>
          <w:sz w:val="24"/>
        </w:rPr>
      </w:pPr>
      <w:r>
        <w:rPr>
          <w:sz w:val="24"/>
        </w:rPr>
        <w:t>Schmidt Hardness no.:</w:t>
      </w:r>
    </w:p>
    <w:p w:rsidR="00971AEF" w:rsidRDefault="00934A70">
      <w:pPr>
        <w:pStyle w:val="ListParagraph"/>
        <w:numPr>
          <w:ilvl w:val="0"/>
          <w:numId w:val="7"/>
        </w:numPr>
        <w:tabs>
          <w:tab w:val="left" w:pos="941"/>
          <w:tab w:val="left" w:pos="942"/>
        </w:tabs>
        <w:spacing w:before="268"/>
        <w:ind w:hanging="721"/>
        <w:rPr>
          <w:sz w:val="24"/>
        </w:rPr>
      </w:pPr>
      <w:r>
        <w:rPr>
          <w:sz w:val="24"/>
        </w:rPr>
        <w:t>Compressive strength:</w:t>
      </w:r>
    </w:p>
    <w:p w:rsidR="00971AEF" w:rsidRDefault="00971AEF">
      <w:pPr>
        <w:rPr>
          <w:sz w:val="24"/>
        </w:rPr>
        <w:sectPr w:rsidR="00971AEF">
          <w:pgSz w:w="11900" w:h="16840"/>
          <w:pgMar w:top="1360" w:right="900" w:bottom="280" w:left="1220" w:header="720" w:footer="720" w:gutter="0"/>
          <w:cols w:space="720"/>
        </w:sectPr>
      </w:pPr>
    </w:p>
    <w:p w:rsidR="00971AEF" w:rsidRDefault="00934A70">
      <w:pPr>
        <w:pStyle w:val="Heading1"/>
      </w:pPr>
      <w:r>
        <w:lastRenderedPageBreak/>
        <w:t>EXPERIMENT NO. 9</w:t>
      </w:r>
    </w:p>
    <w:p w:rsidR="00971AEF" w:rsidRDefault="00971AEF">
      <w:pPr>
        <w:pStyle w:val="BodyText"/>
        <w:rPr>
          <w:b/>
          <w:sz w:val="38"/>
        </w:rPr>
      </w:pPr>
    </w:p>
    <w:p w:rsidR="00971AEF" w:rsidRDefault="00971AEF">
      <w:pPr>
        <w:pStyle w:val="BodyText"/>
        <w:spacing w:before="1"/>
        <w:rPr>
          <w:b/>
          <w:sz w:val="45"/>
        </w:rPr>
      </w:pPr>
    </w:p>
    <w:p w:rsidR="00971AEF" w:rsidRDefault="00934A70">
      <w:pPr>
        <w:pStyle w:val="BodyText"/>
        <w:ind w:left="221"/>
        <w:jc w:val="both"/>
      </w:pPr>
      <w:r>
        <w:rPr>
          <w:b/>
        </w:rPr>
        <w:t xml:space="preserve">AIM : </w:t>
      </w:r>
      <w:r>
        <w:t>To determine the Slake Durability Index of Rocks.</w:t>
      </w:r>
    </w:p>
    <w:p w:rsidR="00971AEF" w:rsidRDefault="00934A70">
      <w:pPr>
        <w:pStyle w:val="Heading2"/>
        <w:spacing w:before="274"/>
        <w:jc w:val="both"/>
      </w:pPr>
      <w:r>
        <w:t>Scope :</w:t>
      </w:r>
    </w:p>
    <w:p w:rsidR="00971AEF" w:rsidRDefault="00934A70">
      <w:pPr>
        <w:pStyle w:val="BodyText"/>
        <w:spacing w:before="276" w:line="369" w:lineRule="auto"/>
        <w:ind w:left="221" w:right="228"/>
        <w:jc w:val="both"/>
      </w:pPr>
      <w:r>
        <w:t>One good test of durability of rocks is the slake durability test proposed by Franklin andChandra (1972) modified by Gamble and later recommended by ISRM. The apparatus consists of a drum of 140 mm diameter and 100 mm length with sieve mesh (2 mm opening) forming the cylindrical walls. About 500 gm of rock is broken into 10 lumps and loaded inside the drum, which is turned at 20 rpm in a water bath. After ten minutes of this slow rotation, the percentage of rock retained inside the drum (on a dry weight basis) reported as the Slake DurabilityIndex.</w:t>
      </w:r>
    </w:p>
    <w:p w:rsidR="00971AEF" w:rsidRDefault="00934A70">
      <w:pPr>
        <w:pStyle w:val="BodyText"/>
        <w:spacing w:before="120" w:line="369" w:lineRule="auto"/>
        <w:ind w:left="221" w:right="243"/>
        <w:jc w:val="both"/>
      </w:pPr>
      <w:r>
        <w:t>This test is intended to assess the resistance offered by a rock sample to weakening and disintegration when subjected to two standard cycles of drying and wetting.</w:t>
      </w:r>
    </w:p>
    <w:p w:rsidR="00971AEF" w:rsidRDefault="00934A70">
      <w:pPr>
        <w:pStyle w:val="Heading2"/>
        <w:spacing w:before="118"/>
        <w:jc w:val="both"/>
      </w:pPr>
      <w:proofErr w:type="spellStart"/>
      <w:r>
        <w:t>Appatarus</w:t>
      </w:r>
      <w:proofErr w:type="spellEnd"/>
      <w:r>
        <w:t xml:space="preserve"> :</w:t>
      </w:r>
    </w:p>
    <w:p w:rsidR="00971AEF" w:rsidRDefault="00934A70">
      <w:pPr>
        <w:pStyle w:val="BodyText"/>
        <w:spacing w:before="276"/>
        <w:ind w:left="221"/>
        <w:jc w:val="both"/>
      </w:pPr>
      <w:r>
        <w:t>The apparatus consists essentially of the following :</w:t>
      </w:r>
    </w:p>
    <w:p w:rsidR="00971AEF" w:rsidRDefault="00934A70">
      <w:pPr>
        <w:pStyle w:val="ListParagraph"/>
        <w:numPr>
          <w:ilvl w:val="0"/>
          <w:numId w:val="6"/>
        </w:numPr>
        <w:tabs>
          <w:tab w:val="left" w:pos="582"/>
        </w:tabs>
        <w:spacing w:before="268" w:line="369" w:lineRule="auto"/>
        <w:ind w:left="581" w:right="236"/>
        <w:jc w:val="both"/>
        <w:rPr>
          <w:sz w:val="24"/>
        </w:rPr>
      </w:pPr>
      <w:r>
        <w:rPr>
          <w:sz w:val="24"/>
        </w:rPr>
        <w:t>A test drum comprising a 2.00 mm standard mesh cylinder of unobstructed length 100 mm and diameter 140 mm with solid fixed base. The drum must withstand a temperature of 105</w:t>
      </w:r>
      <w:r>
        <w:rPr>
          <w:sz w:val="24"/>
          <w:vertAlign w:val="superscript"/>
        </w:rPr>
        <w:t>o</w:t>
      </w:r>
      <w:r>
        <w:rPr>
          <w:sz w:val="24"/>
        </w:rPr>
        <w:t>c. The drum has a solid removable lid. The drum must be sufficiently strong to retain its shape during use, but neither the exterior of the mesh nor the interior of the drum should be obstructed, for example by reinforcingmembers.</w:t>
      </w:r>
    </w:p>
    <w:p w:rsidR="00971AEF" w:rsidRDefault="00934A70">
      <w:pPr>
        <w:pStyle w:val="ListParagraph"/>
        <w:numPr>
          <w:ilvl w:val="0"/>
          <w:numId w:val="6"/>
        </w:numPr>
        <w:tabs>
          <w:tab w:val="left" w:pos="582"/>
        </w:tabs>
        <w:spacing w:before="121" w:line="369" w:lineRule="auto"/>
        <w:ind w:left="581" w:right="234"/>
        <w:jc w:val="both"/>
        <w:rPr>
          <w:sz w:val="24"/>
        </w:rPr>
      </w:pPr>
      <w:r>
        <w:rPr>
          <w:sz w:val="24"/>
        </w:rPr>
        <w:t>A trough to contain the test drum supported with axis horizontal in a manner allowing free rotation, capable of being filled with a slaking fluid such as water to a level 20 mm belowthe drum axis. The drum is mounted to allow 40 mm unobstructed clearance between the trough and the base of themesh.</w:t>
      </w:r>
    </w:p>
    <w:p w:rsidR="00971AEF" w:rsidRDefault="00934A70">
      <w:pPr>
        <w:pStyle w:val="ListParagraph"/>
        <w:numPr>
          <w:ilvl w:val="0"/>
          <w:numId w:val="6"/>
        </w:numPr>
        <w:tabs>
          <w:tab w:val="left" w:pos="582"/>
        </w:tabs>
        <w:spacing w:before="120" w:line="369" w:lineRule="auto"/>
        <w:ind w:left="581" w:right="249"/>
        <w:jc w:val="both"/>
        <w:rPr>
          <w:sz w:val="24"/>
        </w:rPr>
      </w:pPr>
      <w:r>
        <w:rPr>
          <w:sz w:val="24"/>
        </w:rPr>
        <w:t>A motor drive capable of rotating the drum at a speed of 20 rpm. The speed to be held constant to within 5% for a period of 10min.</w:t>
      </w:r>
    </w:p>
    <w:p w:rsidR="00971AEF" w:rsidRDefault="00934A70">
      <w:pPr>
        <w:pStyle w:val="ListParagraph"/>
        <w:numPr>
          <w:ilvl w:val="0"/>
          <w:numId w:val="6"/>
        </w:numPr>
        <w:tabs>
          <w:tab w:val="left" w:pos="582"/>
        </w:tabs>
        <w:spacing w:before="120" w:line="369" w:lineRule="auto"/>
        <w:ind w:left="581" w:right="230"/>
        <w:jc w:val="both"/>
        <w:rPr>
          <w:sz w:val="24"/>
        </w:rPr>
      </w:pPr>
      <w:r>
        <w:rPr>
          <w:sz w:val="24"/>
        </w:rPr>
        <w:t>An oven capable of maintaining a temperature of 105</w:t>
      </w:r>
      <w:r>
        <w:rPr>
          <w:sz w:val="24"/>
          <w:vertAlign w:val="superscript"/>
        </w:rPr>
        <w:t>o</w:t>
      </w:r>
      <w:r>
        <w:rPr>
          <w:sz w:val="24"/>
        </w:rPr>
        <w:t>c to within 3</w:t>
      </w:r>
      <w:r>
        <w:rPr>
          <w:sz w:val="24"/>
          <w:vertAlign w:val="superscript"/>
        </w:rPr>
        <w:t>o</w:t>
      </w:r>
      <w:r>
        <w:rPr>
          <w:sz w:val="24"/>
        </w:rPr>
        <w:t xml:space="preserve">c for a period of at </w:t>
      </w:r>
      <w:r>
        <w:rPr>
          <w:spacing w:val="-6"/>
          <w:sz w:val="24"/>
        </w:rPr>
        <w:t xml:space="preserve">least </w:t>
      </w:r>
      <w:r>
        <w:rPr>
          <w:sz w:val="24"/>
        </w:rPr>
        <w:t>12 hours.</w:t>
      </w:r>
    </w:p>
    <w:p w:rsidR="00971AEF" w:rsidRDefault="00934A70">
      <w:pPr>
        <w:pStyle w:val="ListParagraph"/>
        <w:numPr>
          <w:ilvl w:val="0"/>
          <w:numId w:val="6"/>
        </w:numPr>
        <w:tabs>
          <w:tab w:val="left" w:pos="582"/>
        </w:tabs>
        <w:spacing w:before="120"/>
        <w:ind w:hanging="361"/>
        <w:jc w:val="both"/>
        <w:rPr>
          <w:sz w:val="24"/>
        </w:rPr>
      </w:pPr>
      <w:r>
        <w:rPr>
          <w:sz w:val="24"/>
        </w:rPr>
        <w:t>A balance capable of weighing the drum plus sample to an accuracy of 0.5gm.</w:t>
      </w:r>
    </w:p>
    <w:p w:rsidR="00971AEF" w:rsidRDefault="00971AEF">
      <w:pPr>
        <w:jc w:val="both"/>
        <w:rPr>
          <w:sz w:val="24"/>
        </w:rPr>
        <w:sectPr w:rsidR="00971AEF">
          <w:pgSz w:w="11900" w:h="16840"/>
          <w:pgMar w:top="1360" w:right="900" w:bottom="280" w:left="1220" w:header="720" w:footer="720" w:gutter="0"/>
          <w:cols w:space="720"/>
        </w:sectPr>
      </w:pPr>
    </w:p>
    <w:p w:rsidR="00971AEF" w:rsidRDefault="00934A70">
      <w:pPr>
        <w:pStyle w:val="Heading2"/>
      </w:pPr>
      <w:r>
        <w:lastRenderedPageBreak/>
        <w:t>Procedure :</w:t>
      </w:r>
    </w:p>
    <w:p w:rsidR="00971AEF" w:rsidRDefault="00934A70">
      <w:pPr>
        <w:pStyle w:val="ListParagraph"/>
        <w:numPr>
          <w:ilvl w:val="0"/>
          <w:numId w:val="5"/>
        </w:numPr>
        <w:tabs>
          <w:tab w:val="left" w:pos="582"/>
        </w:tabs>
        <w:spacing w:before="276" w:line="369" w:lineRule="auto"/>
        <w:ind w:left="581" w:right="240"/>
        <w:jc w:val="both"/>
        <w:rPr>
          <w:sz w:val="24"/>
        </w:rPr>
      </w:pPr>
      <w:r>
        <w:rPr>
          <w:sz w:val="24"/>
        </w:rPr>
        <w:t>Select a representative sample comprising the rock lumps, each with a mass of 40-60 g , to give a total sample mass of 450-550g. The maximum grain size of the rock is not more than 3 mm. Lumps are roughly spherical in shape and corners are rounded.</w:t>
      </w:r>
    </w:p>
    <w:p w:rsidR="00971AEF" w:rsidRDefault="00934A70">
      <w:pPr>
        <w:pStyle w:val="ListParagraph"/>
        <w:numPr>
          <w:ilvl w:val="0"/>
          <w:numId w:val="5"/>
        </w:numPr>
        <w:tabs>
          <w:tab w:val="left" w:pos="582"/>
        </w:tabs>
        <w:spacing w:before="119" w:line="331" w:lineRule="auto"/>
        <w:ind w:left="581" w:right="223"/>
        <w:jc w:val="both"/>
        <w:rPr>
          <w:sz w:val="24"/>
        </w:rPr>
      </w:pPr>
      <w:r>
        <w:rPr>
          <w:sz w:val="24"/>
        </w:rPr>
        <w:t xml:space="preserve">Place the sample in a clean drum and dry to a constant mass at a temperature of 105 </w:t>
      </w:r>
      <w:proofErr w:type="spellStart"/>
      <w:r>
        <w:rPr>
          <w:sz w:val="24"/>
          <w:vertAlign w:val="superscript"/>
        </w:rPr>
        <w:t>o</w:t>
      </w:r>
      <w:r>
        <w:rPr>
          <w:sz w:val="24"/>
        </w:rPr>
        <w:t>c</w:t>
      </w:r>
      <w:proofErr w:type="spellEnd"/>
      <w:r>
        <w:rPr>
          <w:sz w:val="24"/>
        </w:rPr>
        <w:t xml:space="preserve">, usually requiring from 2 to 6 hr in the oven. Record the mass </w:t>
      </w:r>
      <w:r>
        <w:rPr>
          <w:rFonts w:ascii="Arial Black" w:hAnsi="Arial Black"/>
          <w:sz w:val="24"/>
        </w:rPr>
        <w:t>“</w:t>
      </w:r>
      <w:r>
        <w:rPr>
          <w:sz w:val="24"/>
        </w:rPr>
        <w:t>A</w:t>
      </w:r>
      <w:r>
        <w:rPr>
          <w:rFonts w:ascii="Arial Black" w:hAnsi="Arial Black"/>
          <w:sz w:val="24"/>
        </w:rPr>
        <w:t xml:space="preserve">” </w:t>
      </w:r>
      <w:r>
        <w:rPr>
          <w:sz w:val="24"/>
        </w:rPr>
        <w:t>of the drum plus sample. Test the sample aftercooling.</w:t>
      </w:r>
    </w:p>
    <w:p w:rsidR="00971AEF" w:rsidRDefault="00934A70">
      <w:pPr>
        <w:pStyle w:val="ListParagraph"/>
        <w:numPr>
          <w:ilvl w:val="0"/>
          <w:numId w:val="5"/>
        </w:numPr>
        <w:tabs>
          <w:tab w:val="left" w:pos="582"/>
        </w:tabs>
        <w:spacing w:before="167"/>
        <w:ind w:hanging="361"/>
        <w:jc w:val="both"/>
        <w:rPr>
          <w:sz w:val="24"/>
        </w:rPr>
      </w:pPr>
      <w:r>
        <w:rPr>
          <w:sz w:val="24"/>
        </w:rPr>
        <w:t>Replace the lid, mount the drum in the trough and coupled to themotor.</w:t>
      </w:r>
    </w:p>
    <w:p w:rsidR="00971AEF" w:rsidRDefault="00934A70">
      <w:pPr>
        <w:pStyle w:val="ListParagraph"/>
        <w:numPr>
          <w:ilvl w:val="0"/>
          <w:numId w:val="5"/>
        </w:numPr>
        <w:tabs>
          <w:tab w:val="left" w:pos="582"/>
        </w:tabs>
        <w:spacing w:before="268" w:line="369" w:lineRule="auto"/>
        <w:ind w:left="581" w:right="230"/>
        <w:jc w:val="both"/>
        <w:rPr>
          <w:sz w:val="24"/>
        </w:rPr>
      </w:pPr>
      <w:r>
        <w:rPr>
          <w:sz w:val="24"/>
        </w:rPr>
        <w:t>Fill the trough with slaking fluid, usually tap water at 20</w:t>
      </w:r>
      <w:r>
        <w:rPr>
          <w:sz w:val="24"/>
          <w:vertAlign w:val="superscript"/>
        </w:rPr>
        <w:t>o</w:t>
      </w:r>
      <w:r>
        <w:rPr>
          <w:sz w:val="24"/>
        </w:rPr>
        <w:t>c, to a level 20 mm below the drum axis, and rotate the drum for 200 revolutions during a period of 10 min to an accuracy of 0.5 min.</w:t>
      </w:r>
    </w:p>
    <w:p w:rsidR="00971AEF" w:rsidRDefault="00934A70">
      <w:pPr>
        <w:pStyle w:val="ListParagraph"/>
        <w:numPr>
          <w:ilvl w:val="0"/>
          <w:numId w:val="5"/>
        </w:numPr>
        <w:tabs>
          <w:tab w:val="left" w:pos="582"/>
        </w:tabs>
        <w:spacing w:before="121" w:line="331" w:lineRule="auto"/>
        <w:ind w:left="581" w:right="224"/>
        <w:jc w:val="both"/>
        <w:rPr>
          <w:sz w:val="24"/>
        </w:rPr>
      </w:pPr>
      <w:r>
        <w:rPr>
          <w:sz w:val="24"/>
        </w:rPr>
        <w:t>Remove the drum from the trough and the lid from the drum. Dry the drum plus retained portion of the sample to constant mass at 105</w:t>
      </w:r>
      <w:r>
        <w:rPr>
          <w:sz w:val="24"/>
          <w:vertAlign w:val="superscript"/>
        </w:rPr>
        <w:t>o</w:t>
      </w:r>
      <w:r>
        <w:rPr>
          <w:sz w:val="24"/>
        </w:rPr>
        <w:t xml:space="preserve">c. Record the mass </w:t>
      </w:r>
      <w:r>
        <w:rPr>
          <w:rFonts w:ascii="Arial Black" w:hAnsi="Arial Black"/>
          <w:sz w:val="24"/>
        </w:rPr>
        <w:t>“</w:t>
      </w:r>
      <w:r>
        <w:rPr>
          <w:sz w:val="24"/>
        </w:rPr>
        <w:t>B</w:t>
      </w:r>
      <w:r>
        <w:rPr>
          <w:rFonts w:ascii="Arial Black" w:hAnsi="Arial Black"/>
          <w:sz w:val="24"/>
        </w:rPr>
        <w:t xml:space="preserve">” </w:t>
      </w:r>
      <w:r>
        <w:rPr>
          <w:sz w:val="24"/>
        </w:rPr>
        <w:t xml:space="preserve">of the drum </w:t>
      </w:r>
      <w:r>
        <w:rPr>
          <w:spacing w:val="-4"/>
          <w:sz w:val="24"/>
        </w:rPr>
        <w:t>plus</w:t>
      </w:r>
      <w:r>
        <w:rPr>
          <w:sz w:val="24"/>
        </w:rPr>
        <w:t>retained portion of the sample aftercooling.</w:t>
      </w:r>
    </w:p>
    <w:p w:rsidR="00971AEF" w:rsidRDefault="00934A70">
      <w:pPr>
        <w:pStyle w:val="ListParagraph"/>
        <w:numPr>
          <w:ilvl w:val="0"/>
          <w:numId w:val="5"/>
        </w:numPr>
        <w:tabs>
          <w:tab w:val="left" w:pos="582"/>
        </w:tabs>
        <w:spacing w:before="125" w:line="331" w:lineRule="auto"/>
        <w:ind w:left="581" w:right="231"/>
        <w:jc w:val="both"/>
        <w:rPr>
          <w:sz w:val="24"/>
        </w:rPr>
      </w:pPr>
      <w:r>
        <w:rPr>
          <w:sz w:val="24"/>
        </w:rPr>
        <w:t xml:space="preserve">Repeat the steps from (c) - (e) and record the mass </w:t>
      </w:r>
      <w:r>
        <w:rPr>
          <w:rFonts w:ascii="Arial Black" w:hAnsi="Arial Black"/>
          <w:sz w:val="24"/>
        </w:rPr>
        <w:t>“</w:t>
      </w:r>
      <w:r>
        <w:rPr>
          <w:sz w:val="24"/>
        </w:rPr>
        <w:t>C</w:t>
      </w:r>
      <w:r>
        <w:rPr>
          <w:rFonts w:ascii="Arial Black" w:hAnsi="Arial Black"/>
          <w:sz w:val="24"/>
        </w:rPr>
        <w:t xml:space="preserve">” </w:t>
      </w:r>
      <w:r>
        <w:rPr>
          <w:sz w:val="24"/>
        </w:rPr>
        <w:t>of the drum plus retained portion of the sample.</w:t>
      </w:r>
    </w:p>
    <w:p w:rsidR="00971AEF" w:rsidRDefault="00934A70">
      <w:pPr>
        <w:pStyle w:val="ListParagraph"/>
        <w:numPr>
          <w:ilvl w:val="0"/>
          <w:numId w:val="5"/>
        </w:numPr>
        <w:tabs>
          <w:tab w:val="left" w:pos="582"/>
        </w:tabs>
        <w:spacing w:before="122"/>
        <w:ind w:hanging="361"/>
        <w:jc w:val="both"/>
        <w:rPr>
          <w:sz w:val="24"/>
        </w:rPr>
      </w:pPr>
      <w:r>
        <w:rPr>
          <w:sz w:val="24"/>
        </w:rPr>
        <w:t>Brush the drum to clean and record its mass</w:t>
      </w:r>
      <w:r>
        <w:rPr>
          <w:rFonts w:ascii="Arial Black" w:hAnsi="Arial Black"/>
          <w:sz w:val="24"/>
        </w:rPr>
        <w:t>“</w:t>
      </w:r>
      <w:r>
        <w:rPr>
          <w:sz w:val="24"/>
        </w:rPr>
        <w:t>D</w:t>
      </w:r>
      <w:r>
        <w:rPr>
          <w:rFonts w:ascii="Arial Black" w:hAnsi="Arial Black"/>
          <w:sz w:val="24"/>
        </w:rPr>
        <w:t>”</w:t>
      </w:r>
      <w:r>
        <w:rPr>
          <w:sz w:val="24"/>
        </w:rPr>
        <w:t>.</w:t>
      </w:r>
    </w:p>
    <w:p w:rsidR="00971AEF" w:rsidRDefault="00934A70">
      <w:pPr>
        <w:pStyle w:val="Heading2"/>
        <w:spacing w:before="246"/>
      </w:pPr>
      <w:r>
        <w:t>Calculation :</w:t>
      </w:r>
    </w:p>
    <w:p w:rsidR="00971AEF" w:rsidRDefault="00934A70">
      <w:pPr>
        <w:pStyle w:val="BodyText"/>
        <w:spacing w:before="276" w:line="369" w:lineRule="auto"/>
        <w:ind w:left="221" w:right="239"/>
      </w:pPr>
      <w:r>
        <w:t>The Slake-durability index (second cycle) is calculated as the percentage ratio of final to initial dry sample masses as follows:</w:t>
      </w:r>
    </w:p>
    <w:p w:rsidR="00971AEF" w:rsidRDefault="00934A70">
      <w:pPr>
        <w:pStyle w:val="BodyText"/>
        <w:tabs>
          <w:tab w:val="left" w:pos="1661"/>
        </w:tabs>
        <w:spacing w:before="80" w:line="386" w:lineRule="auto"/>
        <w:ind w:left="221" w:right="3944"/>
      </w:pPr>
      <w:r>
        <w:t>Slake-durability index I</w:t>
      </w:r>
      <w:r>
        <w:rPr>
          <w:vertAlign w:val="subscript"/>
        </w:rPr>
        <w:t>d2</w:t>
      </w:r>
      <w:r>
        <w:t xml:space="preserve"> = (( C </w:t>
      </w:r>
      <w:r>
        <w:rPr>
          <w:rFonts w:ascii="Arial Black" w:hAnsi="Arial Black"/>
        </w:rPr>
        <w:t xml:space="preserve">– </w:t>
      </w:r>
      <w:r>
        <w:t xml:space="preserve">D ) / ( A </w:t>
      </w:r>
      <w:r>
        <w:rPr>
          <w:rFonts w:ascii="Arial Black" w:hAnsi="Arial Black"/>
        </w:rPr>
        <w:t xml:space="preserve">– </w:t>
      </w:r>
      <w:r>
        <w:t>D )) x 100</w:t>
      </w:r>
      <w:r>
        <w:rPr>
          <w:spacing w:val="-40"/>
        </w:rPr>
        <w:t xml:space="preserve">% </w:t>
      </w:r>
      <w:r>
        <w:t>Massof</w:t>
      </w:r>
      <w:r>
        <w:rPr>
          <w:rFonts w:ascii="Arial Black" w:hAnsi="Arial Black"/>
        </w:rPr>
        <w:t>‘</w:t>
      </w:r>
      <w:r>
        <w:t>A</w:t>
      </w:r>
      <w:r>
        <w:rPr>
          <w:rFonts w:ascii="Arial Black" w:hAnsi="Arial Black"/>
        </w:rPr>
        <w:t>’</w:t>
      </w:r>
      <w:r>
        <w:rPr>
          <w:rFonts w:ascii="Arial Black" w:hAnsi="Arial Black"/>
        </w:rPr>
        <w:tab/>
      </w:r>
      <w:r>
        <w:t>:</w:t>
      </w:r>
    </w:p>
    <w:p w:rsidR="00971AEF" w:rsidRDefault="00934A70">
      <w:pPr>
        <w:pStyle w:val="BodyText"/>
        <w:tabs>
          <w:tab w:val="left" w:pos="1661"/>
        </w:tabs>
        <w:ind w:left="221"/>
      </w:pPr>
      <w:r>
        <w:rPr>
          <w:w w:val="105"/>
        </w:rPr>
        <w:t>Massof</w:t>
      </w:r>
      <w:r>
        <w:rPr>
          <w:rFonts w:ascii="Arial Black" w:hAnsi="Arial Black"/>
          <w:w w:val="105"/>
        </w:rPr>
        <w:t>‘</w:t>
      </w:r>
      <w:r>
        <w:rPr>
          <w:w w:val="105"/>
        </w:rPr>
        <w:t>B</w:t>
      </w:r>
      <w:r>
        <w:rPr>
          <w:rFonts w:ascii="Arial Black" w:hAnsi="Arial Black"/>
          <w:w w:val="105"/>
        </w:rPr>
        <w:t>’</w:t>
      </w:r>
      <w:r>
        <w:rPr>
          <w:rFonts w:ascii="Arial Black" w:hAnsi="Arial Black"/>
          <w:w w:val="105"/>
        </w:rPr>
        <w:tab/>
      </w:r>
      <w:r>
        <w:rPr>
          <w:w w:val="105"/>
        </w:rPr>
        <w:t>:</w:t>
      </w:r>
    </w:p>
    <w:p w:rsidR="00971AEF" w:rsidRDefault="00934A70">
      <w:pPr>
        <w:pStyle w:val="BodyText"/>
        <w:tabs>
          <w:tab w:val="left" w:pos="1661"/>
        </w:tabs>
        <w:spacing w:before="206"/>
        <w:ind w:left="221"/>
      </w:pPr>
      <w:r>
        <w:rPr>
          <w:w w:val="105"/>
        </w:rPr>
        <w:t>Massof</w:t>
      </w:r>
      <w:r>
        <w:rPr>
          <w:rFonts w:ascii="Arial Black" w:hAnsi="Arial Black"/>
          <w:w w:val="105"/>
        </w:rPr>
        <w:t>‘</w:t>
      </w:r>
      <w:r>
        <w:rPr>
          <w:w w:val="105"/>
        </w:rPr>
        <w:t>C</w:t>
      </w:r>
      <w:r>
        <w:rPr>
          <w:rFonts w:ascii="Arial Black" w:hAnsi="Arial Black"/>
          <w:w w:val="105"/>
        </w:rPr>
        <w:t>’</w:t>
      </w:r>
      <w:r>
        <w:rPr>
          <w:rFonts w:ascii="Arial Black" w:hAnsi="Arial Black"/>
          <w:w w:val="105"/>
        </w:rPr>
        <w:tab/>
      </w:r>
      <w:r>
        <w:rPr>
          <w:w w:val="105"/>
        </w:rPr>
        <w:t>:</w:t>
      </w:r>
    </w:p>
    <w:p w:rsidR="00971AEF" w:rsidRDefault="00934A70">
      <w:pPr>
        <w:pStyle w:val="BodyText"/>
        <w:tabs>
          <w:tab w:val="left" w:pos="1661"/>
        </w:tabs>
        <w:spacing w:before="207"/>
        <w:ind w:left="221"/>
      </w:pPr>
      <w:r>
        <w:rPr>
          <w:w w:val="105"/>
        </w:rPr>
        <w:t>Massof</w:t>
      </w:r>
      <w:r>
        <w:rPr>
          <w:rFonts w:ascii="Arial Black" w:hAnsi="Arial Black"/>
          <w:w w:val="105"/>
        </w:rPr>
        <w:t>‘</w:t>
      </w:r>
      <w:r>
        <w:rPr>
          <w:w w:val="105"/>
        </w:rPr>
        <w:t>D</w:t>
      </w:r>
      <w:r>
        <w:rPr>
          <w:rFonts w:ascii="Arial Black" w:hAnsi="Arial Black"/>
          <w:w w:val="105"/>
        </w:rPr>
        <w:t>’</w:t>
      </w:r>
      <w:r>
        <w:rPr>
          <w:rFonts w:ascii="Arial Black" w:hAnsi="Arial Black"/>
          <w:w w:val="105"/>
        </w:rPr>
        <w:tab/>
      </w:r>
      <w:r>
        <w:rPr>
          <w:w w:val="105"/>
        </w:rPr>
        <w:t>:</w:t>
      </w:r>
    </w:p>
    <w:p w:rsidR="00971AEF" w:rsidRDefault="00934A70">
      <w:pPr>
        <w:pStyle w:val="BodyText"/>
        <w:tabs>
          <w:tab w:val="left" w:pos="3101"/>
        </w:tabs>
        <w:spacing w:before="246"/>
        <w:ind w:left="221"/>
      </w:pPr>
      <w:r>
        <w:t>SlakeDurabilityIndex</w:t>
      </w:r>
      <w:r>
        <w:tab/>
        <w:t>:</w:t>
      </w:r>
    </w:p>
    <w:p w:rsidR="00971AEF" w:rsidRDefault="00934A70">
      <w:pPr>
        <w:pStyle w:val="Heading2"/>
        <w:spacing w:before="268"/>
      </w:pPr>
      <w:r>
        <w:t>Results :</w:t>
      </w:r>
    </w:p>
    <w:p w:rsidR="00971AEF" w:rsidRDefault="00971AEF">
      <w:pPr>
        <w:pStyle w:val="BodyText"/>
        <w:spacing w:before="8"/>
        <w:rPr>
          <w:b/>
          <w:sz w:val="29"/>
        </w:rPr>
      </w:pPr>
    </w:p>
    <w:p w:rsidR="00971AEF" w:rsidRDefault="00934A70">
      <w:pPr>
        <w:pStyle w:val="ListParagraph"/>
        <w:numPr>
          <w:ilvl w:val="0"/>
          <w:numId w:val="4"/>
        </w:numPr>
        <w:tabs>
          <w:tab w:val="left" w:pos="550"/>
        </w:tabs>
        <w:spacing w:before="0"/>
        <w:ind w:hanging="329"/>
        <w:jc w:val="both"/>
        <w:rPr>
          <w:sz w:val="24"/>
        </w:rPr>
      </w:pPr>
      <w:r>
        <w:rPr>
          <w:sz w:val="24"/>
        </w:rPr>
        <w:t>The Slake-durability index:</w:t>
      </w:r>
    </w:p>
    <w:p w:rsidR="00971AEF" w:rsidRDefault="00971AEF">
      <w:pPr>
        <w:jc w:val="both"/>
        <w:rPr>
          <w:sz w:val="24"/>
        </w:rPr>
        <w:sectPr w:rsidR="00971AEF">
          <w:pgSz w:w="11900" w:h="16840"/>
          <w:pgMar w:top="1360" w:right="900" w:bottom="280" w:left="1220" w:header="720" w:footer="720" w:gutter="0"/>
          <w:cols w:space="720"/>
        </w:sectPr>
      </w:pPr>
    </w:p>
    <w:p w:rsidR="00971AEF" w:rsidRDefault="00934A70">
      <w:pPr>
        <w:pStyle w:val="ListParagraph"/>
        <w:numPr>
          <w:ilvl w:val="0"/>
          <w:numId w:val="4"/>
        </w:numPr>
        <w:tabs>
          <w:tab w:val="left" w:pos="562"/>
        </w:tabs>
        <w:spacing w:before="110"/>
        <w:ind w:left="561" w:hanging="341"/>
        <w:rPr>
          <w:sz w:val="24"/>
        </w:rPr>
      </w:pPr>
      <w:r>
        <w:rPr>
          <w:sz w:val="24"/>
        </w:rPr>
        <w:lastRenderedPageBreak/>
        <w:t>The nature and temperature of the slaking fluid:</w:t>
      </w:r>
    </w:p>
    <w:p w:rsidR="00971AEF" w:rsidRDefault="00971AEF">
      <w:pPr>
        <w:pStyle w:val="BodyText"/>
        <w:rPr>
          <w:sz w:val="29"/>
        </w:rPr>
      </w:pPr>
    </w:p>
    <w:p w:rsidR="00971AEF" w:rsidRDefault="00934A70">
      <w:pPr>
        <w:pStyle w:val="ListParagraph"/>
        <w:numPr>
          <w:ilvl w:val="0"/>
          <w:numId w:val="4"/>
        </w:numPr>
        <w:tabs>
          <w:tab w:val="left" w:pos="550"/>
        </w:tabs>
        <w:spacing w:before="0"/>
        <w:ind w:hanging="329"/>
        <w:rPr>
          <w:sz w:val="24"/>
        </w:rPr>
      </w:pPr>
      <w:r>
        <w:rPr>
          <w:sz w:val="24"/>
        </w:rPr>
        <w:t>The appearance of fragments retained in the drum:</w:t>
      </w:r>
    </w:p>
    <w:p w:rsidR="00971AEF" w:rsidRDefault="00971AEF">
      <w:pPr>
        <w:pStyle w:val="BodyText"/>
        <w:spacing w:before="1"/>
        <w:rPr>
          <w:sz w:val="29"/>
        </w:rPr>
      </w:pPr>
    </w:p>
    <w:p w:rsidR="00971AEF" w:rsidRDefault="00934A70">
      <w:pPr>
        <w:pStyle w:val="ListParagraph"/>
        <w:numPr>
          <w:ilvl w:val="0"/>
          <w:numId w:val="4"/>
        </w:numPr>
        <w:tabs>
          <w:tab w:val="left" w:pos="562"/>
        </w:tabs>
        <w:spacing w:before="0"/>
        <w:ind w:left="561" w:hanging="341"/>
        <w:rPr>
          <w:sz w:val="24"/>
        </w:rPr>
      </w:pPr>
      <w:r>
        <w:rPr>
          <w:sz w:val="24"/>
        </w:rPr>
        <w:t>The appearance of material passing through the drum:</w:t>
      </w:r>
    </w:p>
    <w:p w:rsidR="00971AEF" w:rsidRDefault="00971AEF">
      <w:pPr>
        <w:pStyle w:val="BodyText"/>
        <w:rPr>
          <w:sz w:val="32"/>
        </w:rPr>
      </w:pPr>
    </w:p>
    <w:p w:rsidR="00971AEF" w:rsidRDefault="00971AEF">
      <w:pPr>
        <w:pStyle w:val="BodyText"/>
        <w:spacing w:before="8"/>
        <w:rPr>
          <w:sz w:val="25"/>
        </w:rPr>
      </w:pPr>
    </w:p>
    <w:p w:rsidR="00971AEF" w:rsidRDefault="00934A70">
      <w:pPr>
        <w:pStyle w:val="BodyText"/>
        <w:spacing w:line="288" w:lineRule="auto"/>
        <w:ind w:left="221" w:right="223"/>
        <w:jc w:val="both"/>
      </w:pPr>
      <w:r>
        <w:rPr>
          <w:b/>
        </w:rPr>
        <w:t xml:space="preserve">Note : </w:t>
      </w:r>
      <w:r>
        <w:t>The second cycle slake durability index, tested with tap water at 20</w:t>
      </w:r>
      <w:r>
        <w:rPr>
          <w:vertAlign w:val="superscript"/>
        </w:rPr>
        <w:t>o</w:t>
      </w:r>
      <w:r>
        <w:t>c, is proposed for use in rock classification. However, samples with second cycle from 0 to 10% should be further characterized by their first cycle slake durability indexes as follows-</w:t>
      </w:r>
    </w:p>
    <w:p w:rsidR="00971AEF" w:rsidRDefault="00934A70">
      <w:pPr>
        <w:pStyle w:val="BodyText"/>
        <w:spacing w:before="75"/>
        <w:ind w:left="221"/>
        <w:jc w:val="both"/>
      </w:pPr>
      <w:r>
        <w:t>Slake-durability index I</w:t>
      </w:r>
      <w:r>
        <w:rPr>
          <w:vertAlign w:val="subscript"/>
        </w:rPr>
        <w:t>d1</w:t>
      </w:r>
      <w:r>
        <w:t xml:space="preserve"> = (( B </w:t>
      </w:r>
      <w:r>
        <w:rPr>
          <w:rFonts w:ascii="Arial Black" w:hAnsi="Arial Black"/>
        </w:rPr>
        <w:t xml:space="preserve">– </w:t>
      </w:r>
      <w:r>
        <w:t xml:space="preserve">D ) / ( A </w:t>
      </w:r>
      <w:r>
        <w:rPr>
          <w:rFonts w:ascii="Arial Black" w:hAnsi="Arial Black"/>
        </w:rPr>
        <w:t xml:space="preserve">– </w:t>
      </w:r>
      <w:r>
        <w:t>D )) x 100 %</w:t>
      </w:r>
    </w:p>
    <w:p w:rsidR="00971AEF" w:rsidRDefault="00934A70">
      <w:pPr>
        <w:pStyle w:val="BodyText"/>
        <w:spacing w:before="147" w:line="283" w:lineRule="auto"/>
        <w:ind w:left="221" w:right="243"/>
        <w:jc w:val="both"/>
      </w:pPr>
      <w:r>
        <w:t>Indexes taken after three or more cycles of slaking and drying may be useful when evaluating rocks of higher durability. Rocks giving low slake durability, results should be subjected to soils classification tests, such as determination of Atterberg limits or sedimentation size analysis</w:t>
      </w:r>
    </w:p>
    <w:p w:rsidR="00971AEF" w:rsidRDefault="00971AEF">
      <w:pPr>
        <w:spacing w:line="283" w:lineRule="auto"/>
        <w:jc w:val="both"/>
        <w:sectPr w:rsidR="00971AEF">
          <w:pgSz w:w="11900" w:h="16840"/>
          <w:pgMar w:top="1360" w:right="900" w:bottom="280" w:left="1220" w:header="720" w:footer="720" w:gutter="0"/>
          <w:cols w:space="720"/>
        </w:sectPr>
      </w:pPr>
    </w:p>
    <w:p w:rsidR="00971AEF" w:rsidRDefault="00934A70">
      <w:pPr>
        <w:pStyle w:val="Heading1"/>
      </w:pPr>
      <w:r>
        <w:lastRenderedPageBreak/>
        <w:t>EXPERIMENT NO. 10</w:t>
      </w:r>
    </w:p>
    <w:p w:rsidR="00971AEF" w:rsidRDefault="00971AEF">
      <w:pPr>
        <w:pStyle w:val="BodyText"/>
        <w:rPr>
          <w:b/>
          <w:sz w:val="38"/>
        </w:rPr>
      </w:pPr>
    </w:p>
    <w:p w:rsidR="00971AEF" w:rsidRDefault="00971AEF">
      <w:pPr>
        <w:pStyle w:val="BodyText"/>
        <w:spacing w:before="3"/>
        <w:rPr>
          <w:b/>
          <w:sz w:val="40"/>
        </w:rPr>
      </w:pPr>
    </w:p>
    <w:p w:rsidR="00971AEF" w:rsidRDefault="00934A70">
      <w:pPr>
        <w:pStyle w:val="BodyText"/>
        <w:spacing w:line="376" w:lineRule="auto"/>
        <w:ind w:left="221" w:right="232"/>
        <w:jc w:val="both"/>
      </w:pPr>
      <w:r>
        <w:rPr>
          <w:b/>
        </w:rPr>
        <w:t xml:space="preserve">Aim: </w:t>
      </w:r>
      <w:r>
        <w:t>To determine the P &amp; S wave velocity and the dynamic properties of a given rock specimen.</w:t>
      </w:r>
    </w:p>
    <w:p w:rsidR="00971AEF" w:rsidRDefault="00934A70">
      <w:pPr>
        <w:pStyle w:val="BodyText"/>
        <w:spacing w:before="109" w:line="372" w:lineRule="auto"/>
        <w:ind w:left="221" w:right="229"/>
        <w:jc w:val="both"/>
      </w:pPr>
      <w:proofErr w:type="gramStart"/>
      <w:r>
        <w:rPr>
          <w:b/>
        </w:rPr>
        <w:t>Scope :</w:t>
      </w:r>
      <w:proofErr w:type="gramEnd"/>
      <w:r>
        <w:rPr>
          <w:b/>
        </w:rPr>
        <w:t xml:space="preserve"> </w:t>
      </w:r>
      <w:r>
        <w:t>P and S waves are used to gather geotechnical information about a particular area. The nature of the area has been varied, from mountain ranges to plains to sea beds. At the time of measuring the propagation velocity through the core sample by applying the ultrasonic wave transmission method, it is required to note that there exist quite an important relationship between the transducer frequency and the core sample size. The definition is available on ASTM (American Society of Testing Materials) D2845-69, the summary of which is given below:</w:t>
      </w:r>
    </w:p>
    <w:p w:rsidR="00971AEF" w:rsidRDefault="00934A70">
      <w:pPr>
        <w:pStyle w:val="Heading2"/>
        <w:tabs>
          <w:tab w:val="left" w:pos="5337"/>
        </w:tabs>
        <w:ind w:left="2082"/>
        <w:jc w:val="both"/>
      </w:pPr>
      <w:r>
        <w:t>L = 0.5 ~ 2.5* d,</w:t>
      </w:r>
      <w:r>
        <w:tab/>
        <w:t>d ≥ 5 * λ</w:t>
      </w:r>
    </w:p>
    <w:p w:rsidR="00971AEF" w:rsidRDefault="00934A70">
      <w:pPr>
        <w:pStyle w:val="BodyText"/>
        <w:spacing w:before="276"/>
        <w:ind w:left="1122"/>
        <w:jc w:val="both"/>
      </w:pPr>
      <w:r>
        <w:t>Where L : Length of the core sample (cm)</w:t>
      </w:r>
    </w:p>
    <w:p w:rsidR="00971AEF" w:rsidRDefault="00934A70">
      <w:pPr>
        <w:pStyle w:val="BodyText"/>
        <w:spacing w:before="172" w:line="352" w:lineRule="auto"/>
        <w:ind w:left="2082" w:right="4039"/>
        <w:jc w:val="both"/>
      </w:pPr>
      <w:r>
        <w:t xml:space="preserve">d : Diameter of the core sample (cm) </w:t>
      </w:r>
      <w:r>
        <w:rPr>
          <w:rFonts w:ascii="Arial Black" w:hAnsi="Arial Black"/>
        </w:rPr>
        <w:t xml:space="preserve">λ </w:t>
      </w:r>
      <w:r>
        <w:t>: wavelength (cm)</w:t>
      </w:r>
    </w:p>
    <w:p w:rsidR="00971AEF" w:rsidRDefault="00934A70">
      <w:pPr>
        <w:pStyle w:val="BodyText"/>
        <w:spacing w:before="88" w:line="331" w:lineRule="auto"/>
        <w:ind w:left="221" w:right="230"/>
        <w:jc w:val="both"/>
      </w:pPr>
      <w:r>
        <w:t xml:space="preserve">For example in case of the core sample with its P wave velocity = 5000m/sec, its Diameter = 5 cm and its length 2.5 cm </w:t>
      </w:r>
      <w:r>
        <w:rPr>
          <w:rFonts w:ascii="Arial Black" w:hAnsi="Arial Black"/>
        </w:rPr>
        <w:t xml:space="preserve">– </w:t>
      </w:r>
      <w:r>
        <w:t>12.5 cm the appropriate transducer for the measurement of P wave can be concluded to be the one with its frequency being 500 KHz.</w:t>
      </w:r>
    </w:p>
    <w:p w:rsidR="00971AEF" w:rsidRDefault="00934A70">
      <w:pPr>
        <w:pStyle w:val="ListParagraph"/>
        <w:numPr>
          <w:ilvl w:val="1"/>
          <w:numId w:val="4"/>
        </w:numPr>
        <w:tabs>
          <w:tab w:val="left" w:pos="1002"/>
        </w:tabs>
        <w:spacing w:before="143" w:line="379" w:lineRule="auto"/>
        <w:ind w:right="4246" w:hanging="480"/>
        <w:jc w:val="both"/>
        <w:rPr>
          <w:sz w:val="24"/>
        </w:rPr>
      </w:pPr>
      <w:r>
        <w:rPr>
          <w:sz w:val="24"/>
        </w:rPr>
        <w:t>P wave velocity (</w:t>
      </w:r>
      <w:proofErr w:type="spellStart"/>
      <w:r>
        <w:rPr>
          <w:sz w:val="24"/>
        </w:rPr>
        <w:t>Vp</w:t>
      </w:r>
      <w:proofErr w:type="spellEnd"/>
      <w:r>
        <w:rPr>
          <w:sz w:val="24"/>
        </w:rPr>
        <w:t xml:space="preserve">) and S wave velocity(Vs) </w:t>
      </w:r>
      <w:proofErr w:type="spellStart"/>
      <w:r>
        <w:rPr>
          <w:sz w:val="24"/>
        </w:rPr>
        <w:t>Vp</w:t>
      </w:r>
      <w:proofErr w:type="spellEnd"/>
      <w:r>
        <w:rPr>
          <w:sz w:val="24"/>
        </w:rPr>
        <w:t xml:space="preserve"> = 10</w:t>
      </w:r>
      <w:r>
        <w:rPr>
          <w:sz w:val="24"/>
          <w:vertAlign w:val="superscript"/>
        </w:rPr>
        <w:t>4</w:t>
      </w:r>
      <w:r>
        <w:rPr>
          <w:sz w:val="24"/>
        </w:rPr>
        <w:t xml:space="preserve"> * L/</w:t>
      </w:r>
      <w:proofErr w:type="spellStart"/>
      <w:r>
        <w:rPr>
          <w:sz w:val="24"/>
        </w:rPr>
        <w:t>Tp</w:t>
      </w:r>
      <w:proofErr w:type="spellEnd"/>
    </w:p>
    <w:p w:rsidR="00971AEF" w:rsidRDefault="00934A70">
      <w:pPr>
        <w:pStyle w:val="BodyText"/>
        <w:spacing w:before="12"/>
        <w:ind w:left="1182"/>
        <w:jc w:val="both"/>
      </w:pPr>
      <w:r>
        <w:t>Vs = 10</w:t>
      </w:r>
      <w:r>
        <w:rPr>
          <w:vertAlign w:val="superscript"/>
        </w:rPr>
        <w:t>4</w:t>
      </w:r>
      <w:r>
        <w:t xml:space="preserve"> * L/Ts</w:t>
      </w:r>
    </w:p>
    <w:p w:rsidR="00971AEF" w:rsidRDefault="00934A70">
      <w:pPr>
        <w:pStyle w:val="BodyText"/>
        <w:spacing w:before="268"/>
        <w:ind w:left="1182"/>
      </w:pPr>
      <w:r>
        <w:t>Where,</w:t>
      </w:r>
    </w:p>
    <w:p w:rsidR="00971AEF" w:rsidRDefault="00934A70">
      <w:pPr>
        <w:pStyle w:val="BodyText"/>
        <w:spacing w:before="172"/>
        <w:ind w:left="1602"/>
      </w:pPr>
      <w:r>
        <w:t>L : Length (cm) of specimen</w:t>
      </w:r>
    </w:p>
    <w:p w:rsidR="00971AEF" w:rsidRDefault="00934A70">
      <w:pPr>
        <w:pStyle w:val="BodyText"/>
        <w:spacing w:before="130" w:line="316" w:lineRule="auto"/>
        <w:ind w:left="1602" w:right="4694"/>
      </w:pPr>
      <w:proofErr w:type="spellStart"/>
      <w:r>
        <w:t>Tp</w:t>
      </w:r>
      <w:proofErr w:type="spellEnd"/>
      <w:r>
        <w:t xml:space="preserve"> : Travel time (</w:t>
      </w:r>
      <w:r>
        <w:rPr>
          <w:rFonts w:ascii="Arial Black" w:hAnsi="Arial Black"/>
        </w:rPr>
        <w:t xml:space="preserve">μ </w:t>
      </w:r>
      <w:r>
        <w:t>sec) for P wave Ts : Travel time (</w:t>
      </w:r>
      <w:r>
        <w:rPr>
          <w:rFonts w:ascii="Arial Black" w:hAnsi="Arial Black"/>
        </w:rPr>
        <w:t xml:space="preserve">μ </w:t>
      </w:r>
      <w:r>
        <w:t>sec) for Swave</w:t>
      </w:r>
    </w:p>
    <w:p w:rsidR="00971AEF" w:rsidRDefault="00934A70">
      <w:pPr>
        <w:pStyle w:val="ListParagraph"/>
        <w:numPr>
          <w:ilvl w:val="1"/>
          <w:numId w:val="4"/>
        </w:numPr>
        <w:tabs>
          <w:tab w:val="left" w:pos="1001"/>
          <w:tab w:val="left" w:pos="1002"/>
        </w:tabs>
        <w:spacing w:before="97" w:line="316" w:lineRule="auto"/>
        <w:ind w:left="1001" w:right="965"/>
        <w:rPr>
          <w:sz w:val="24"/>
        </w:rPr>
      </w:pPr>
      <w:r>
        <w:rPr>
          <w:sz w:val="24"/>
        </w:rPr>
        <w:t>Dynamic Poisson</w:t>
      </w:r>
      <w:r>
        <w:rPr>
          <w:rFonts w:ascii="Arial Black" w:hAnsi="Arial Black"/>
          <w:sz w:val="24"/>
        </w:rPr>
        <w:t>’</w:t>
      </w:r>
      <w:r>
        <w:rPr>
          <w:sz w:val="24"/>
        </w:rPr>
        <w:t>s ratio (</w:t>
      </w:r>
      <w:proofErr w:type="spellStart"/>
      <w:r>
        <w:rPr>
          <w:rFonts w:ascii="Arial Black" w:hAnsi="Arial Black"/>
          <w:sz w:val="28"/>
        </w:rPr>
        <w:t>ν</w:t>
      </w:r>
      <w:r>
        <w:rPr>
          <w:sz w:val="24"/>
        </w:rPr>
        <w:t>d</w:t>
      </w:r>
      <w:proofErr w:type="spellEnd"/>
      <w:r>
        <w:rPr>
          <w:sz w:val="24"/>
        </w:rPr>
        <w:t>) Dynamic shear modulus (</w:t>
      </w:r>
      <w:proofErr w:type="spellStart"/>
      <w:r>
        <w:rPr>
          <w:sz w:val="24"/>
        </w:rPr>
        <w:t>Gd</w:t>
      </w:r>
      <w:proofErr w:type="spellEnd"/>
      <w:r>
        <w:rPr>
          <w:sz w:val="24"/>
        </w:rPr>
        <w:t>) and Dynamic elastic coefficient(Ed)</w:t>
      </w:r>
    </w:p>
    <w:p w:rsidR="00971AEF" w:rsidRDefault="00934A70">
      <w:pPr>
        <w:pStyle w:val="BodyText"/>
        <w:spacing w:before="140" w:line="307" w:lineRule="auto"/>
        <w:ind w:left="1242" w:right="5079" w:hanging="60"/>
      </w:pPr>
      <w:proofErr w:type="spellStart"/>
      <w:r>
        <w:rPr>
          <w:rFonts w:ascii="Arial Black" w:hAnsi="Arial Black"/>
          <w:sz w:val="28"/>
        </w:rPr>
        <w:t>ν</w:t>
      </w:r>
      <w:r>
        <w:t>d</w:t>
      </w:r>
      <w:proofErr w:type="spellEnd"/>
      <w:r>
        <w:t xml:space="preserve"> = </w:t>
      </w:r>
      <w:r>
        <w:rPr>
          <w:spacing w:val="-3"/>
        </w:rPr>
        <w:t>{(</w:t>
      </w:r>
      <w:proofErr w:type="spellStart"/>
      <w:r>
        <w:rPr>
          <w:spacing w:val="-3"/>
        </w:rPr>
        <w:t>Vp</w:t>
      </w:r>
      <w:proofErr w:type="spellEnd"/>
      <w:r>
        <w:rPr>
          <w:spacing w:val="-3"/>
        </w:rPr>
        <w:t>/Vs)</w:t>
      </w:r>
      <w:r>
        <w:rPr>
          <w:spacing w:val="-3"/>
          <w:vertAlign w:val="superscript"/>
        </w:rPr>
        <w:t>2</w:t>
      </w:r>
      <w:r>
        <w:rPr>
          <w:spacing w:val="-3"/>
        </w:rPr>
        <w:t>-2}/2{(</w:t>
      </w:r>
      <w:proofErr w:type="spellStart"/>
      <w:r>
        <w:rPr>
          <w:spacing w:val="-3"/>
        </w:rPr>
        <w:t>Vp</w:t>
      </w:r>
      <w:proofErr w:type="spellEnd"/>
      <w:r>
        <w:rPr>
          <w:spacing w:val="-3"/>
        </w:rPr>
        <w:t>/Vs)</w:t>
      </w:r>
      <w:r>
        <w:rPr>
          <w:spacing w:val="-3"/>
          <w:vertAlign w:val="superscript"/>
        </w:rPr>
        <w:t>2</w:t>
      </w:r>
      <w:r>
        <w:rPr>
          <w:spacing w:val="-3"/>
        </w:rPr>
        <w:t xml:space="preserve">-1} </w:t>
      </w:r>
      <w:proofErr w:type="spellStart"/>
      <w:r>
        <w:t>Gd</w:t>
      </w:r>
      <w:proofErr w:type="spellEnd"/>
      <w:r>
        <w:t xml:space="preserve"> = </w:t>
      </w:r>
      <w:r>
        <w:rPr>
          <w:rFonts w:ascii="Arial Black" w:hAnsi="Arial Black"/>
        </w:rPr>
        <w:t>ρ</w:t>
      </w:r>
      <w:r>
        <w:t>* Vs</w:t>
      </w:r>
      <w:r>
        <w:rPr>
          <w:vertAlign w:val="superscript"/>
        </w:rPr>
        <w:t>2</w:t>
      </w:r>
      <w:r>
        <w:t>(KN/m</w:t>
      </w:r>
      <w:r>
        <w:rPr>
          <w:vertAlign w:val="superscript"/>
        </w:rPr>
        <w:t>2</w:t>
      </w:r>
      <w:r>
        <w:t>)</w:t>
      </w:r>
    </w:p>
    <w:p w:rsidR="00971AEF" w:rsidRDefault="00934A70">
      <w:pPr>
        <w:pStyle w:val="BodyText"/>
        <w:spacing w:before="10"/>
        <w:ind w:left="1242"/>
      </w:pPr>
      <w:r>
        <w:t>Ed = 2(1+</w:t>
      </w:r>
      <w:r>
        <w:rPr>
          <w:rFonts w:ascii="Arial Black" w:hAnsi="Arial Black"/>
          <w:sz w:val="28"/>
        </w:rPr>
        <w:t>ν</w:t>
      </w:r>
      <w:r>
        <w:t xml:space="preserve">d) * </w:t>
      </w:r>
      <w:proofErr w:type="spellStart"/>
      <w:r>
        <w:t>Gd</w:t>
      </w:r>
      <w:proofErr w:type="spellEnd"/>
    </w:p>
    <w:p w:rsidR="00971AEF" w:rsidRDefault="00971AEF">
      <w:pPr>
        <w:sectPr w:rsidR="00971AEF">
          <w:pgSz w:w="11900" w:h="16840"/>
          <w:pgMar w:top="1360" w:right="900" w:bottom="280" w:left="1220" w:header="720" w:footer="720" w:gutter="0"/>
          <w:cols w:space="720"/>
        </w:sectPr>
      </w:pPr>
    </w:p>
    <w:p w:rsidR="00971AEF" w:rsidRDefault="00934A70">
      <w:pPr>
        <w:pStyle w:val="BodyText"/>
        <w:spacing w:before="70"/>
        <w:ind w:left="112" w:right="3238"/>
        <w:jc w:val="center"/>
      </w:pPr>
      <w:r>
        <w:lastRenderedPageBreak/>
        <w:t xml:space="preserve">Where, </w:t>
      </w:r>
      <w:r>
        <w:rPr>
          <w:rFonts w:ascii="Arial Black" w:hAnsi="Arial Black"/>
        </w:rPr>
        <w:t xml:space="preserve">ρ </w:t>
      </w:r>
      <w:r>
        <w:t>: Density(gm/cm</w:t>
      </w:r>
      <w:r>
        <w:rPr>
          <w:vertAlign w:val="superscript"/>
        </w:rPr>
        <w:t>3</w:t>
      </w:r>
      <w:r>
        <w:t>) of the specimen.</w:t>
      </w:r>
    </w:p>
    <w:p w:rsidR="00971AEF" w:rsidRDefault="00934A70">
      <w:pPr>
        <w:spacing w:before="245"/>
        <w:ind w:left="202" w:right="3238"/>
        <w:jc w:val="center"/>
        <w:rPr>
          <w:sz w:val="24"/>
        </w:rPr>
      </w:pPr>
      <w:r>
        <w:rPr>
          <w:b/>
          <w:sz w:val="24"/>
        </w:rPr>
        <w:t xml:space="preserve">Apparatus Required : </w:t>
      </w:r>
      <w:r>
        <w:rPr>
          <w:sz w:val="24"/>
        </w:rPr>
        <w:t>Sonic viewer equipment, Rock specimen.</w:t>
      </w:r>
    </w:p>
    <w:p w:rsidR="00971AEF" w:rsidRDefault="00934A70">
      <w:pPr>
        <w:pStyle w:val="Heading2"/>
        <w:spacing w:before="276"/>
        <w:rPr>
          <w:b w:val="0"/>
        </w:rPr>
      </w:pPr>
      <w:r>
        <w:t xml:space="preserve">Procedure </w:t>
      </w:r>
      <w:r>
        <w:rPr>
          <w:b w:val="0"/>
        </w:rPr>
        <w:t>:</w:t>
      </w:r>
    </w:p>
    <w:p w:rsidR="00971AEF" w:rsidRDefault="00934A70">
      <w:pPr>
        <w:pStyle w:val="ListParagraph"/>
        <w:numPr>
          <w:ilvl w:val="0"/>
          <w:numId w:val="3"/>
        </w:numPr>
        <w:tabs>
          <w:tab w:val="left" w:pos="478"/>
        </w:tabs>
        <w:spacing w:before="276" w:line="369" w:lineRule="auto"/>
        <w:ind w:left="221" w:right="232" w:firstLine="0"/>
        <w:jc w:val="both"/>
        <w:rPr>
          <w:sz w:val="24"/>
        </w:rPr>
      </w:pPr>
      <w:r>
        <w:rPr>
          <w:sz w:val="24"/>
        </w:rPr>
        <w:t>Measure the length, diameter and density of the core specimen which is required as an input parameter.</w:t>
      </w:r>
    </w:p>
    <w:p w:rsidR="00971AEF" w:rsidRDefault="00934A70">
      <w:pPr>
        <w:pStyle w:val="ListParagraph"/>
        <w:numPr>
          <w:ilvl w:val="0"/>
          <w:numId w:val="3"/>
        </w:numPr>
        <w:tabs>
          <w:tab w:val="left" w:pos="534"/>
        </w:tabs>
        <w:spacing w:before="120" w:line="369" w:lineRule="auto"/>
        <w:ind w:left="221" w:right="236" w:firstLine="0"/>
        <w:jc w:val="both"/>
        <w:rPr>
          <w:sz w:val="24"/>
        </w:rPr>
      </w:pPr>
      <w:r>
        <w:rPr>
          <w:sz w:val="24"/>
        </w:rPr>
        <w:t>The specimen is sandwiched between the two transducers. For measuring the P wave velocities, the P wave transducers are used and for measuring S wave velocities the S wave transducers areused.</w:t>
      </w:r>
    </w:p>
    <w:p w:rsidR="00971AEF" w:rsidRDefault="00934A70">
      <w:pPr>
        <w:pStyle w:val="ListParagraph"/>
        <w:numPr>
          <w:ilvl w:val="0"/>
          <w:numId w:val="3"/>
        </w:numPr>
        <w:tabs>
          <w:tab w:val="left" w:pos="498"/>
        </w:tabs>
        <w:spacing w:before="81" w:line="314" w:lineRule="auto"/>
        <w:ind w:left="221" w:right="221" w:firstLine="0"/>
        <w:jc w:val="both"/>
        <w:rPr>
          <w:sz w:val="24"/>
        </w:rPr>
      </w:pPr>
      <w:r>
        <w:rPr>
          <w:sz w:val="24"/>
        </w:rPr>
        <w:t xml:space="preserve">Measure the </w:t>
      </w:r>
      <w:r>
        <w:rPr>
          <w:rFonts w:ascii="Arial Black" w:hAnsi="Arial Black"/>
          <w:sz w:val="24"/>
        </w:rPr>
        <w:t>‘</w:t>
      </w:r>
      <w:r>
        <w:rPr>
          <w:sz w:val="24"/>
        </w:rPr>
        <w:t>P</w:t>
      </w:r>
      <w:r>
        <w:rPr>
          <w:rFonts w:ascii="Arial Black" w:hAnsi="Arial Black"/>
          <w:sz w:val="24"/>
        </w:rPr>
        <w:t xml:space="preserve">’ </w:t>
      </w:r>
      <w:r>
        <w:rPr>
          <w:sz w:val="24"/>
        </w:rPr>
        <w:t xml:space="preserve">and </w:t>
      </w:r>
      <w:r>
        <w:rPr>
          <w:rFonts w:ascii="Arial Black" w:hAnsi="Arial Black"/>
          <w:sz w:val="24"/>
        </w:rPr>
        <w:t>‘</w:t>
      </w:r>
      <w:r>
        <w:rPr>
          <w:sz w:val="24"/>
        </w:rPr>
        <w:t>S</w:t>
      </w:r>
      <w:r>
        <w:rPr>
          <w:rFonts w:ascii="Arial Black" w:hAnsi="Arial Black"/>
          <w:sz w:val="24"/>
        </w:rPr>
        <w:t xml:space="preserve">’ </w:t>
      </w:r>
      <w:r>
        <w:rPr>
          <w:sz w:val="24"/>
        </w:rPr>
        <w:t xml:space="preserve">wave velocities separately. Use Vaseline for measuring </w:t>
      </w:r>
      <w:r>
        <w:rPr>
          <w:rFonts w:ascii="Arial Black" w:hAnsi="Arial Black"/>
          <w:sz w:val="24"/>
        </w:rPr>
        <w:t>‘</w:t>
      </w:r>
      <w:r>
        <w:rPr>
          <w:sz w:val="24"/>
        </w:rPr>
        <w:t>P</w:t>
      </w:r>
      <w:r>
        <w:rPr>
          <w:rFonts w:ascii="Arial Black" w:hAnsi="Arial Black"/>
          <w:sz w:val="24"/>
        </w:rPr>
        <w:t xml:space="preserve">’ </w:t>
      </w:r>
      <w:r>
        <w:rPr>
          <w:sz w:val="24"/>
        </w:rPr>
        <w:t xml:space="preserve">wave velocity between specimen and transducer. Vaseline is not used in determination of </w:t>
      </w:r>
      <w:r>
        <w:rPr>
          <w:rFonts w:ascii="Arial Black" w:hAnsi="Arial Black"/>
          <w:sz w:val="24"/>
        </w:rPr>
        <w:t>‘</w:t>
      </w:r>
      <w:r>
        <w:rPr>
          <w:sz w:val="24"/>
        </w:rPr>
        <w:t>S</w:t>
      </w:r>
      <w:r>
        <w:rPr>
          <w:rFonts w:ascii="Arial Black" w:hAnsi="Arial Black"/>
          <w:sz w:val="24"/>
        </w:rPr>
        <w:t xml:space="preserve">’ </w:t>
      </w:r>
      <w:r>
        <w:rPr>
          <w:sz w:val="24"/>
        </w:rPr>
        <w:t>wave velocity.</w:t>
      </w:r>
    </w:p>
    <w:p w:rsidR="00971AEF" w:rsidRDefault="00934A70">
      <w:pPr>
        <w:pStyle w:val="ListParagraph"/>
        <w:numPr>
          <w:ilvl w:val="0"/>
          <w:numId w:val="3"/>
        </w:numPr>
        <w:tabs>
          <w:tab w:val="left" w:pos="466"/>
        </w:tabs>
        <w:spacing w:before="186" w:line="331" w:lineRule="auto"/>
        <w:ind w:left="221" w:right="237" w:firstLine="0"/>
        <w:jc w:val="both"/>
        <w:rPr>
          <w:sz w:val="24"/>
        </w:rPr>
      </w:pPr>
      <w:r>
        <w:rPr>
          <w:sz w:val="24"/>
        </w:rPr>
        <w:t>The P &amp; S waves are interrelated automatically by giving the command to the equipment. The Dynamic Poisson</w:t>
      </w:r>
      <w:r>
        <w:rPr>
          <w:rFonts w:ascii="Arial Black" w:hAnsi="Arial Black"/>
          <w:sz w:val="24"/>
        </w:rPr>
        <w:t>’</w:t>
      </w:r>
      <w:r>
        <w:rPr>
          <w:sz w:val="24"/>
        </w:rPr>
        <w:t>s ratio, Dynamic shear modulus and Dynamic elastic coefficient are calculated by the software.</w:t>
      </w:r>
    </w:p>
    <w:p w:rsidR="00971AEF" w:rsidRDefault="00934A70">
      <w:pPr>
        <w:pStyle w:val="Heading2"/>
        <w:spacing w:before="167"/>
        <w:rPr>
          <w:b w:val="0"/>
        </w:rPr>
      </w:pPr>
      <w:r>
        <w:t xml:space="preserve">Result </w:t>
      </w:r>
      <w:r>
        <w:rPr>
          <w:b w:val="0"/>
        </w:rPr>
        <w:t>:</w:t>
      </w:r>
    </w:p>
    <w:p w:rsidR="00971AEF" w:rsidRDefault="00934A70">
      <w:pPr>
        <w:pStyle w:val="BodyText"/>
        <w:spacing w:before="236" w:line="415" w:lineRule="auto"/>
        <w:ind w:left="221" w:right="7065"/>
      </w:pPr>
      <w:r>
        <w:t>Dynamic Poisson</w:t>
      </w:r>
      <w:r>
        <w:rPr>
          <w:rFonts w:ascii="Arial Black" w:hAnsi="Arial Black"/>
        </w:rPr>
        <w:t>’</w:t>
      </w:r>
      <w:r>
        <w:t>s ratio : Dynamic shear modulus :</w:t>
      </w:r>
    </w:p>
    <w:p w:rsidR="00971AEF" w:rsidRDefault="00934A70">
      <w:pPr>
        <w:pStyle w:val="BodyText"/>
        <w:spacing w:before="67"/>
        <w:ind w:left="221"/>
      </w:pPr>
      <w:r>
        <w:t>Dynamic elastic coefficient :</w:t>
      </w:r>
    </w:p>
    <w:p w:rsidR="00971AEF" w:rsidRDefault="00971AEF">
      <w:pPr>
        <w:sectPr w:rsidR="00971AEF">
          <w:pgSz w:w="11900" w:h="16840"/>
          <w:pgMar w:top="1360" w:right="900" w:bottom="280" w:left="1220" w:header="720" w:footer="720" w:gutter="0"/>
          <w:cols w:space="720"/>
        </w:sectPr>
      </w:pPr>
    </w:p>
    <w:p w:rsidR="00971AEF" w:rsidRDefault="00934A70">
      <w:pPr>
        <w:pStyle w:val="Heading1"/>
        <w:ind w:right="272"/>
      </w:pPr>
      <w:r>
        <w:lastRenderedPageBreak/>
        <w:t>EXPERIMENT</w:t>
      </w:r>
    </w:p>
    <w:p w:rsidR="00971AEF" w:rsidRDefault="00971AEF">
      <w:pPr>
        <w:pStyle w:val="BodyText"/>
        <w:rPr>
          <w:b/>
          <w:sz w:val="38"/>
        </w:rPr>
      </w:pPr>
    </w:p>
    <w:p w:rsidR="00971AEF" w:rsidRDefault="00971AEF">
      <w:pPr>
        <w:pStyle w:val="BodyText"/>
        <w:spacing w:before="6"/>
        <w:rPr>
          <w:b/>
          <w:sz w:val="42"/>
        </w:rPr>
      </w:pPr>
    </w:p>
    <w:p w:rsidR="00971AEF" w:rsidRDefault="00934A70">
      <w:pPr>
        <w:pStyle w:val="BodyText"/>
        <w:spacing w:line="376" w:lineRule="auto"/>
        <w:ind w:left="221" w:right="233"/>
        <w:jc w:val="both"/>
      </w:pPr>
      <w:r>
        <w:rPr>
          <w:b/>
        </w:rPr>
        <w:t xml:space="preserve">Aim: </w:t>
      </w:r>
      <w:r>
        <w:t>To determine the cohesive strength and angle of internal friction of given rock specimen by tri-axialtesting.</w:t>
      </w:r>
    </w:p>
    <w:p w:rsidR="00971AEF" w:rsidRDefault="00934A70">
      <w:pPr>
        <w:pStyle w:val="Heading2"/>
        <w:spacing w:before="107"/>
        <w:jc w:val="both"/>
      </w:pPr>
      <w:r>
        <w:t>Scope :</w:t>
      </w:r>
    </w:p>
    <w:p w:rsidR="00971AEF" w:rsidRDefault="00934A70">
      <w:pPr>
        <w:pStyle w:val="BodyText"/>
        <w:spacing w:before="276" w:line="331" w:lineRule="auto"/>
        <w:ind w:left="221" w:right="227"/>
        <w:jc w:val="both"/>
      </w:pPr>
      <w:r>
        <w:t>Tri-axial compression test is performed by subjecting a cylindrical rock sample to a lateral confining pressure (</w:t>
      </w:r>
      <w:r>
        <w:rPr>
          <w:rFonts w:ascii="Arial Black" w:hAnsi="Arial Black"/>
        </w:rPr>
        <w:t>σ</w:t>
      </w:r>
      <w:r>
        <w:rPr>
          <w:vertAlign w:val="subscript"/>
        </w:rPr>
        <w:t>3</w:t>
      </w:r>
      <w:r>
        <w:t>) and loading the specimen axially to failure (</w:t>
      </w:r>
      <w:r>
        <w:rPr>
          <w:rFonts w:ascii="Arial Black" w:hAnsi="Arial Black"/>
        </w:rPr>
        <w:t>σ</w:t>
      </w:r>
      <w:r>
        <w:rPr>
          <w:vertAlign w:val="subscript"/>
        </w:rPr>
        <w:t>1</w:t>
      </w:r>
      <w:r>
        <w:t>). These stresses are calculated as follows-</w:t>
      </w:r>
    </w:p>
    <w:p w:rsidR="00971AEF" w:rsidRDefault="00934A70">
      <w:pPr>
        <w:pStyle w:val="BodyText"/>
        <w:spacing w:before="127"/>
        <w:ind w:left="221"/>
        <w:jc w:val="both"/>
      </w:pPr>
      <w:r>
        <w:rPr>
          <w:rFonts w:ascii="Arial Black" w:hAnsi="Arial Black"/>
        </w:rPr>
        <w:t>σ</w:t>
      </w:r>
      <w:r>
        <w:rPr>
          <w:vertAlign w:val="subscript"/>
        </w:rPr>
        <w:t>3</w:t>
      </w:r>
      <w:r>
        <w:t xml:space="preserve"> = Hydraulic pressure</w:t>
      </w:r>
    </w:p>
    <w:p w:rsidR="00971AEF" w:rsidRDefault="00934A70">
      <w:pPr>
        <w:pStyle w:val="BodyText"/>
        <w:tabs>
          <w:tab w:val="left" w:pos="901"/>
        </w:tabs>
        <w:spacing w:before="206"/>
        <w:ind w:left="221"/>
      </w:pPr>
      <w:r>
        <w:rPr>
          <w:rFonts w:ascii="Arial Black" w:hAnsi="Arial Black"/>
        </w:rPr>
        <w:t>σ</w:t>
      </w:r>
      <w:r>
        <w:rPr>
          <w:vertAlign w:val="subscript"/>
        </w:rPr>
        <w:t>1</w:t>
      </w:r>
      <w:r>
        <w:tab/>
        <w:t>= Failure load / cross-sectional area ofspecimen.</w:t>
      </w:r>
    </w:p>
    <w:p w:rsidR="00971AEF" w:rsidRDefault="00934A70">
      <w:pPr>
        <w:pStyle w:val="BodyText"/>
        <w:spacing w:before="248" w:line="369" w:lineRule="auto"/>
        <w:ind w:left="221" w:right="230"/>
        <w:jc w:val="both"/>
      </w:pPr>
      <w:r>
        <w:t xml:space="preserve">In this test also, the rock specimen may fail either by axial (brittle splitting) or in shear by the characteristic cones formed on the shear surfaces (also known as x-shaped fracture or conjugate shear fracture). The specimen may also fail in plane shear. The preparation of specimen is same as for </w:t>
      </w:r>
      <w:proofErr w:type="spellStart"/>
      <w:r>
        <w:t>uni</w:t>
      </w:r>
      <w:proofErr w:type="spellEnd"/>
      <w:r>
        <w:t>-axial compressive strength test but the length to diameter ration should be 2.25 to 2.5. The diameter of specimen should be of NX size (approx. 54 mm).</w:t>
      </w:r>
    </w:p>
    <w:p w:rsidR="00971AEF" w:rsidRDefault="003F4A75">
      <w:pPr>
        <w:spacing w:before="119" w:line="444" w:lineRule="auto"/>
        <w:ind w:left="281" w:right="3398" w:hanging="60"/>
        <w:jc w:val="both"/>
        <w:rPr>
          <w:sz w:val="24"/>
        </w:rPr>
      </w:pPr>
      <w:r w:rsidRPr="003F4A75">
        <w:pict>
          <v:shape id="_x0000_s1026" type="#_x0000_t202" style="position:absolute;left:0;text-align:left;margin-left:69.6pt;margin-top:59.4pt;width:233.25pt;height:83.35pt;z-index:15737344;mso-position-horizontal-relative:page" filled="f" stroked="f">
            <v:textbox inset="0,0,0,0">
              <w:txbxContent>
                <w:tbl>
                  <w:tblPr>
                    <w:tblW w:w="0" w:type="auto"/>
                    <w:tblInd w:w="7" w:type="dxa"/>
                    <w:tblLayout w:type="fixed"/>
                    <w:tblCellMar>
                      <w:left w:w="0" w:type="dxa"/>
                      <w:right w:w="0" w:type="dxa"/>
                    </w:tblCellMar>
                    <w:tblLook w:val="01E0"/>
                  </w:tblPr>
                  <w:tblGrid>
                    <w:gridCol w:w="1260"/>
                    <w:gridCol w:w="658"/>
                    <w:gridCol w:w="2747"/>
                  </w:tblGrid>
                  <w:tr w:rsidR="00971AEF">
                    <w:trPr>
                      <w:trHeight w:val="386"/>
                    </w:trPr>
                    <w:tc>
                      <w:tcPr>
                        <w:tcW w:w="1260" w:type="dxa"/>
                      </w:tcPr>
                      <w:p w:rsidR="00971AEF" w:rsidRDefault="00934A70">
                        <w:pPr>
                          <w:pStyle w:val="TableParagraph"/>
                          <w:spacing w:line="327" w:lineRule="exact"/>
                          <w:ind w:left="50"/>
                          <w:rPr>
                            <w:rFonts w:ascii="Arial Black" w:hAnsi="Arial Black"/>
                            <w:sz w:val="24"/>
                          </w:rPr>
                        </w:pPr>
                        <w:r>
                          <w:rPr>
                            <w:sz w:val="24"/>
                          </w:rPr>
                          <w:t xml:space="preserve">Where, </w:t>
                        </w:r>
                        <w:r>
                          <w:rPr>
                            <w:rFonts w:ascii="Arial Black" w:hAnsi="Arial Black"/>
                            <w:sz w:val="24"/>
                          </w:rPr>
                          <w:t>τ</w:t>
                        </w:r>
                      </w:p>
                    </w:tc>
                    <w:tc>
                      <w:tcPr>
                        <w:tcW w:w="658" w:type="dxa"/>
                      </w:tcPr>
                      <w:p w:rsidR="00971AEF" w:rsidRDefault="00934A70">
                        <w:pPr>
                          <w:pStyle w:val="TableParagraph"/>
                          <w:spacing w:before="28"/>
                          <w:ind w:right="60"/>
                          <w:jc w:val="center"/>
                          <w:rPr>
                            <w:sz w:val="24"/>
                          </w:rPr>
                        </w:pPr>
                        <w:r>
                          <w:rPr>
                            <w:sz w:val="24"/>
                          </w:rPr>
                          <w:t>=</w:t>
                        </w:r>
                      </w:p>
                    </w:tc>
                    <w:tc>
                      <w:tcPr>
                        <w:tcW w:w="2747" w:type="dxa"/>
                      </w:tcPr>
                      <w:p w:rsidR="00971AEF" w:rsidRDefault="00934A70">
                        <w:pPr>
                          <w:pStyle w:val="TableParagraph"/>
                          <w:spacing w:before="28"/>
                          <w:ind w:left="291"/>
                          <w:rPr>
                            <w:sz w:val="24"/>
                          </w:rPr>
                        </w:pPr>
                        <w:r>
                          <w:rPr>
                            <w:sz w:val="24"/>
                          </w:rPr>
                          <w:t>Shear stress</w:t>
                        </w:r>
                      </w:p>
                    </w:tc>
                  </w:tr>
                  <w:tr w:rsidR="00971AEF">
                    <w:trPr>
                      <w:trHeight w:val="447"/>
                    </w:trPr>
                    <w:tc>
                      <w:tcPr>
                        <w:tcW w:w="1260" w:type="dxa"/>
                      </w:tcPr>
                      <w:p w:rsidR="00971AEF" w:rsidRDefault="00934A70">
                        <w:pPr>
                          <w:pStyle w:val="TableParagraph"/>
                          <w:spacing w:before="48"/>
                          <w:ind w:right="229"/>
                          <w:jc w:val="right"/>
                          <w:rPr>
                            <w:sz w:val="24"/>
                          </w:rPr>
                        </w:pPr>
                        <w:proofErr w:type="spellStart"/>
                        <w:r>
                          <w:rPr>
                            <w:rFonts w:ascii="Arial Black" w:hAnsi="Arial Black"/>
                            <w:w w:val="90"/>
                            <w:sz w:val="24"/>
                          </w:rPr>
                          <w:t>σ</w:t>
                        </w:r>
                        <w:r>
                          <w:rPr>
                            <w:w w:val="90"/>
                            <w:sz w:val="24"/>
                            <w:vertAlign w:val="subscript"/>
                          </w:rPr>
                          <w:t>n</w:t>
                        </w:r>
                        <w:proofErr w:type="spellEnd"/>
                      </w:p>
                    </w:tc>
                    <w:tc>
                      <w:tcPr>
                        <w:tcW w:w="658" w:type="dxa"/>
                      </w:tcPr>
                      <w:p w:rsidR="00971AEF" w:rsidRDefault="00934A70">
                        <w:pPr>
                          <w:pStyle w:val="TableParagraph"/>
                          <w:spacing w:before="88"/>
                          <w:ind w:right="60"/>
                          <w:jc w:val="center"/>
                          <w:rPr>
                            <w:sz w:val="24"/>
                          </w:rPr>
                        </w:pPr>
                        <w:r>
                          <w:rPr>
                            <w:sz w:val="24"/>
                          </w:rPr>
                          <w:t>=</w:t>
                        </w:r>
                      </w:p>
                    </w:tc>
                    <w:tc>
                      <w:tcPr>
                        <w:tcW w:w="2747" w:type="dxa"/>
                      </w:tcPr>
                      <w:p w:rsidR="00971AEF" w:rsidRDefault="00934A70">
                        <w:pPr>
                          <w:pStyle w:val="TableParagraph"/>
                          <w:spacing w:before="88"/>
                          <w:ind w:left="291"/>
                          <w:rPr>
                            <w:sz w:val="24"/>
                          </w:rPr>
                        </w:pPr>
                        <w:r>
                          <w:rPr>
                            <w:sz w:val="24"/>
                          </w:rPr>
                          <w:t>Normal stress</w:t>
                        </w:r>
                      </w:p>
                    </w:tc>
                  </w:tr>
                  <w:tr w:rsidR="00971AEF">
                    <w:trPr>
                      <w:trHeight w:val="446"/>
                    </w:trPr>
                    <w:tc>
                      <w:tcPr>
                        <w:tcW w:w="1260" w:type="dxa"/>
                      </w:tcPr>
                      <w:p w:rsidR="00971AEF" w:rsidRDefault="00934A70">
                        <w:pPr>
                          <w:pStyle w:val="TableParagraph"/>
                          <w:spacing w:before="71"/>
                          <w:ind w:right="362"/>
                          <w:jc w:val="right"/>
                          <w:rPr>
                            <w:rFonts w:ascii="Verdana" w:hAnsi="Verdana"/>
                            <w:sz w:val="24"/>
                          </w:rPr>
                        </w:pPr>
                        <w:r>
                          <w:rPr>
                            <w:rFonts w:ascii="Verdana" w:hAnsi="Verdana"/>
                            <w:w w:val="52"/>
                            <w:sz w:val="24"/>
                          </w:rPr>
                          <w:t></w:t>
                        </w:r>
                      </w:p>
                    </w:tc>
                    <w:tc>
                      <w:tcPr>
                        <w:tcW w:w="658" w:type="dxa"/>
                      </w:tcPr>
                      <w:p w:rsidR="00971AEF" w:rsidRDefault="00934A70">
                        <w:pPr>
                          <w:pStyle w:val="TableParagraph"/>
                          <w:spacing w:before="88"/>
                          <w:ind w:right="60"/>
                          <w:jc w:val="center"/>
                          <w:rPr>
                            <w:sz w:val="24"/>
                          </w:rPr>
                        </w:pPr>
                        <w:r>
                          <w:rPr>
                            <w:sz w:val="24"/>
                          </w:rPr>
                          <w:t>=</w:t>
                        </w:r>
                      </w:p>
                    </w:tc>
                    <w:tc>
                      <w:tcPr>
                        <w:tcW w:w="2747" w:type="dxa"/>
                      </w:tcPr>
                      <w:p w:rsidR="00971AEF" w:rsidRDefault="00934A70">
                        <w:pPr>
                          <w:pStyle w:val="TableParagraph"/>
                          <w:spacing w:before="88"/>
                          <w:ind w:left="291"/>
                          <w:rPr>
                            <w:sz w:val="24"/>
                          </w:rPr>
                        </w:pPr>
                        <w:r>
                          <w:rPr>
                            <w:sz w:val="24"/>
                          </w:rPr>
                          <w:t>Angle of internal friction</w:t>
                        </w:r>
                      </w:p>
                    </w:tc>
                  </w:tr>
                  <w:tr w:rsidR="00971AEF">
                    <w:trPr>
                      <w:trHeight w:val="386"/>
                    </w:trPr>
                    <w:tc>
                      <w:tcPr>
                        <w:tcW w:w="1260" w:type="dxa"/>
                      </w:tcPr>
                      <w:p w:rsidR="00971AEF" w:rsidRDefault="00934A70">
                        <w:pPr>
                          <w:pStyle w:val="TableParagraph"/>
                          <w:spacing w:before="88"/>
                          <w:ind w:right="327"/>
                          <w:jc w:val="right"/>
                          <w:rPr>
                            <w:sz w:val="24"/>
                          </w:rPr>
                        </w:pPr>
                        <w:r>
                          <w:rPr>
                            <w:sz w:val="24"/>
                          </w:rPr>
                          <w:t>C</w:t>
                        </w:r>
                      </w:p>
                    </w:tc>
                    <w:tc>
                      <w:tcPr>
                        <w:tcW w:w="658" w:type="dxa"/>
                      </w:tcPr>
                      <w:p w:rsidR="00971AEF" w:rsidRDefault="00934A70">
                        <w:pPr>
                          <w:pStyle w:val="TableParagraph"/>
                          <w:spacing w:before="88"/>
                          <w:ind w:right="60"/>
                          <w:jc w:val="center"/>
                          <w:rPr>
                            <w:sz w:val="24"/>
                          </w:rPr>
                        </w:pPr>
                        <w:r>
                          <w:rPr>
                            <w:sz w:val="24"/>
                          </w:rPr>
                          <w:t>=</w:t>
                        </w:r>
                      </w:p>
                    </w:tc>
                    <w:tc>
                      <w:tcPr>
                        <w:tcW w:w="2747" w:type="dxa"/>
                      </w:tcPr>
                      <w:p w:rsidR="00971AEF" w:rsidRDefault="00934A70">
                        <w:pPr>
                          <w:pStyle w:val="TableParagraph"/>
                          <w:spacing w:before="88"/>
                          <w:ind w:left="291"/>
                          <w:rPr>
                            <w:sz w:val="24"/>
                          </w:rPr>
                        </w:pPr>
                        <w:r>
                          <w:rPr>
                            <w:sz w:val="24"/>
                          </w:rPr>
                          <w:t>Cohesive strength</w:t>
                        </w:r>
                      </w:p>
                    </w:tc>
                  </w:tr>
                </w:tbl>
                <w:p w:rsidR="00971AEF" w:rsidRDefault="00971AEF">
                  <w:pPr>
                    <w:pStyle w:val="BodyText"/>
                  </w:pPr>
                </w:p>
              </w:txbxContent>
            </v:textbox>
            <w10:wrap anchorx="page"/>
          </v:shape>
        </w:pict>
      </w:r>
      <w:r w:rsidR="00934A70">
        <w:rPr>
          <w:b/>
          <w:sz w:val="24"/>
        </w:rPr>
        <w:t xml:space="preserve">Mohr Coulomb Failure Criterion : </w:t>
      </w:r>
      <w:r w:rsidR="00934A70">
        <w:rPr>
          <w:sz w:val="24"/>
        </w:rPr>
        <w:t xml:space="preserve">According to this criterion </w:t>
      </w:r>
      <w:r w:rsidR="00934A70">
        <w:rPr>
          <w:rFonts w:ascii="Arial Black" w:hAnsi="Arial Black"/>
          <w:sz w:val="24"/>
        </w:rPr>
        <w:t xml:space="preserve">τ </w:t>
      </w:r>
      <w:r w:rsidR="00934A70">
        <w:rPr>
          <w:sz w:val="24"/>
        </w:rPr>
        <w:t xml:space="preserve">= </w:t>
      </w:r>
      <w:proofErr w:type="spellStart"/>
      <w:r w:rsidR="00934A70">
        <w:rPr>
          <w:rFonts w:ascii="Arial Black" w:hAnsi="Arial Black"/>
          <w:sz w:val="24"/>
        </w:rPr>
        <w:t>σ</w:t>
      </w:r>
      <w:r w:rsidR="00934A70">
        <w:rPr>
          <w:sz w:val="24"/>
          <w:vertAlign w:val="subscript"/>
        </w:rPr>
        <w:t>n</w:t>
      </w:r>
      <w:proofErr w:type="spellEnd"/>
      <w:r w:rsidR="00934A70">
        <w:rPr>
          <w:sz w:val="24"/>
        </w:rPr>
        <w:t xml:space="preserve"> tan </w:t>
      </w:r>
      <w:r w:rsidR="00934A70">
        <w:rPr>
          <w:rFonts w:ascii="Verdana" w:hAnsi="Verdana"/>
          <w:w w:val="90"/>
          <w:sz w:val="24"/>
        </w:rPr>
        <w:t></w:t>
      </w:r>
      <w:r w:rsidR="00934A70">
        <w:rPr>
          <w:sz w:val="24"/>
        </w:rPr>
        <w:t>+ C</w:t>
      </w:r>
    </w:p>
    <w:p w:rsidR="00971AEF" w:rsidRDefault="00971AEF">
      <w:pPr>
        <w:pStyle w:val="BodyText"/>
        <w:rPr>
          <w:sz w:val="32"/>
        </w:rPr>
      </w:pPr>
    </w:p>
    <w:p w:rsidR="00971AEF" w:rsidRDefault="00971AEF">
      <w:pPr>
        <w:pStyle w:val="BodyText"/>
        <w:rPr>
          <w:sz w:val="32"/>
        </w:rPr>
      </w:pPr>
    </w:p>
    <w:p w:rsidR="00971AEF" w:rsidRDefault="00971AEF">
      <w:pPr>
        <w:pStyle w:val="BodyText"/>
        <w:rPr>
          <w:sz w:val="32"/>
        </w:rPr>
      </w:pPr>
    </w:p>
    <w:p w:rsidR="00971AEF" w:rsidRDefault="00971AEF">
      <w:pPr>
        <w:pStyle w:val="BodyText"/>
        <w:rPr>
          <w:sz w:val="32"/>
        </w:rPr>
      </w:pPr>
    </w:p>
    <w:p w:rsidR="00971AEF" w:rsidRDefault="00971AEF">
      <w:pPr>
        <w:pStyle w:val="BodyText"/>
        <w:spacing w:before="7"/>
        <w:rPr>
          <w:sz w:val="32"/>
        </w:rPr>
      </w:pPr>
    </w:p>
    <w:p w:rsidR="00971AEF" w:rsidRDefault="00934A70">
      <w:pPr>
        <w:ind w:left="221"/>
        <w:rPr>
          <w:sz w:val="24"/>
        </w:rPr>
      </w:pPr>
      <w:r>
        <w:rPr>
          <w:b/>
          <w:sz w:val="24"/>
        </w:rPr>
        <w:t xml:space="preserve">Apparatus Used : </w:t>
      </w:r>
      <w:r>
        <w:rPr>
          <w:sz w:val="24"/>
        </w:rPr>
        <w:t>Tri-axial testing machine, Vernier caliper, rock specimen.</w:t>
      </w:r>
    </w:p>
    <w:p w:rsidR="00971AEF" w:rsidRDefault="00971AEF">
      <w:pPr>
        <w:pStyle w:val="BodyText"/>
        <w:rPr>
          <w:sz w:val="32"/>
        </w:rPr>
      </w:pPr>
    </w:p>
    <w:p w:rsidR="00971AEF" w:rsidRDefault="00971AEF">
      <w:pPr>
        <w:pStyle w:val="BodyText"/>
        <w:spacing w:before="3"/>
        <w:rPr>
          <w:sz w:val="39"/>
        </w:rPr>
      </w:pPr>
    </w:p>
    <w:p w:rsidR="00971AEF" w:rsidRDefault="00934A70">
      <w:pPr>
        <w:pStyle w:val="Heading2"/>
        <w:spacing w:before="1"/>
        <w:rPr>
          <w:b w:val="0"/>
        </w:rPr>
      </w:pPr>
      <w:r>
        <w:t xml:space="preserve">Procedure </w:t>
      </w:r>
      <w:r>
        <w:rPr>
          <w:b w:val="0"/>
        </w:rPr>
        <w:t>:</w:t>
      </w:r>
    </w:p>
    <w:p w:rsidR="00971AEF" w:rsidRDefault="00934A70">
      <w:pPr>
        <w:pStyle w:val="ListParagraph"/>
        <w:numPr>
          <w:ilvl w:val="0"/>
          <w:numId w:val="2"/>
        </w:numPr>
        <w:tabs>
          <w:tab w:val="left" w:pos="582"/>
        </w:tabs>
        <w:spacing w:before="276" w:line="369" w:lineRule="auto"/>
        <w:ind w:left="581" w:right="233"/>
        <w:rPr>
          <w:sz w:val="24"/>
        </w:rPr>
      </w:pPr>
      <w:r>
        <w:rPr>
          <w:sz w:val="24"/>
        </w:rPr>
        <w:t>Mount the specimen in the triaxial cell and place it under a loading frame (MTS) which applies the axial force.</w:t>
      </w:r>
    </w:p>
    <w:p w:rsidR="00971AEF" w:rsidRDefault="00971AEF">
      <w:pPr>
        <w:spacing w:line="369" w:lineRule="auto"/>
        <w:rPr>
          <w:sz w:val="24"/>
        </w:rPr>
        <w:sectPr w:rsidR="00971AEF">
          <w:pgSz w:w="11900" w:h="16840"/>
          <w:pgMar w:top="1360" w:right="900" w:bottom="280" w:left="1220" w:header="720" w:footer="720" w:gutter="0"/>
          <w:cols w:space="720"/>
        </w:sectPr>
      </w:pPr>
    </w:p>
    <w:p w:rsidR="00971AEF" w:rsidRDefault="00934A70">
      <w:pPr>
        <w:pStyle w:val="ListParagraph"/>
        <w:numPr>
          <w:ilvl w:val="0"/>
          <w:numId w:val="2"/>
        </w:numPr>
        <w:tabs>
          <w:tab w:val="left" w:pos="582"/>
        </w:tabs>
        <w:spacing w:before="110" w:line="369" w:lineRule="auto"/>
        <w:ind w:left="581" w:right="229"/>
        <w:jc w:val="both"/>
        <w:rPr>
          <w:sz w:val="24"/>
        </w:rPr>
      </w:pPr>
      <w:r>
        <w:rPr>
          <w:sz w:val="24"/>
        </w:rPr>
        <w:lastRenderedPageBreak/>
        <w:t>Apply the lateral pressure (i.e. confining pressure) through hydraulic pump. The axial load is transmitted through triaxial cell in which spherical seats ensure full contact with the specimen parallelends.</w:t>
      </w:r>
    </w:p>
    <w:p w:rsidR="00971AEF" w:rsidRDefault="00934A70">
      <w:pPr>
        <w:pStyle w:val="ListParagraph"/>
        <w:numPr>
          <w:ilvl w:val="0"/>
          <w:numId w:val="2"/>
        </w:numPr>
        <w:tabs>
          <w:tab w:val="left" w:pos="582"/>
        </w:tabs>
        <w:spacing w:before="119" w:line="369" w:lineRule="auto"/>
        <w:ind w:left="581" w:right="239"/>
        <w:jc w:val="both"/>
        <w:rPr>
          <w:sz w:val="24"/>
        </w:rPr>
      </w:pPr>
      <w:r>
        <w:rPr>
          <w:sz w:val="24"/>
        </w:rPr>
        <w:t>Use a self sealing oil resistant rubber sleeve for transmission of lateral load, so that the rock specimen is closed in an imperviousjacket.</w:t>
      </w:r>
    </w:p>
    <w:p w:rsidR="00971AEF" w:rsidRDefault="00934A70">
      <w:pPr>
        <w:pStyle w:val="ListParagraph"/>
        <w:numPr>
          <w:ilvl w:val="0"/>
          <w:numId w:val="2"/>
        </w:numPr>
        <w:tabs>
          <w:tab w:val="left" w:pos="582"/>
        </w:tabs>
        <w:spacing w:before="80"/>
        <w:ind w:hanging="361"/>
        <w:jc w:val="both"/>
        <w:rPr>
          <w:sz w:val="24"/>
        </w:rPr>
      </w:pPr>
      <w:r>
        <w:rPr>
          <w:sz w:val="24"/>
        </w:rPr>
        <w:t>Dofivetestsatdifferentconfiningpressure.Recordthecorrespondingvaluesof</w:t>
      </w:r>
      <w:r>
        <w:rPr>
          <w:rFonts w:ascii="Arial Black" w:hAnsi="Arial Black"/>
          <w:sz w:val="24"/>
        </w:rPr>
        <w:t>σ</w:t>
      </w:r>
      <w:r>
        <w:rPr>
          <w:sz w:val="24"/>
          <w:vertAlign w:val="subscript"/>
        </w:rPr>
        <w:t>3</w:t>
      </w:r>
      <w:r>
        <w:rPr>
          <w:sz w:val="24"/>
        </w:rPr>
        <w:t>and</w:t>
      </w:r>
      <w:r>
        <w:rPr>
          <w:rFonts w:ascii="Arial Black" w:hAnsi="Arial Black"/>
          <w:sz w:val="24"/>
        </w:rPr>
        <w:t>σ</w:t>
      </w:r>
      <w:r>
        <w:rPr>
          <w:sz w:val="24"/>
          <w:vertAlign w:val="subscript"/>
        </w:rPr>
        <w:t>1</w:t>
      </w:r>
      <w:r>
        <w:rPr>
          <w:sz w:val="24"/>
        </w:rPr>
        <w:t>.</w:t>
      </w:r>
    </w:p>
    <w:p w:rsidR="00971AEF" w:rsidRDefault="00971AEF">
      <w:pPr>
        <w:pStyle w:val="BodyText"/>
        <w:rPr>
          <w:sz w:val="32"/>
        </w:rPr>
      </w:pPr>
    </w:p>
    <w:p w:rsidR="00971AEF" w:rsidRDefault="00934A70">
      <w:pPr>
        <w:pStyle w:val="Heading2"/>
        <w:spacing w:before="255"/>
        <w:rPr>
          <w:b w:val="0"/>
        </w:rPr>
      </w:pPr>
      <w:r>
        <w:t xml:space="preserve">Observation Table </w:t>
      </w:r>
      <w:r>
        <w:rPr>
          <w:b w:val="0"/>
        </w:rPr>
        <w:t>:</w:t>
      </w:r>
    </w:p>
    <w:p w:rsidR="00971AEF" w:rsidRDefault="00971AEF">
      <w:pPr>
        <w:pStyle w:val="BodyText"/>
        <w:spacing w:before="10"/>
        <w:rPr>
          <w:sz w:val="16"/>
        </w:rPr>
      </w:pPr>
    </w:p>
    <w:tbl>
      <w:tblPr>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454"/>
        <w:gridCol w:w="382"/>
        <w:gridCol w:w="382"/>
        <w:gridCol w:w="382"/>
        <w:gridCol w:w="382"/>
        <w:gridCol w:w="482"/>
        <w:gridCol w:w="1162"/>
        <w:gridCol w:w="850"/>
        <w:gridCol w:w="1150"/>
        <w:gridCol w:w="678"/>
        <w:gridCol w:w="912"/>
        <w:gridCol w:w="938"/>
        <w:gridCol w:w="1394"/>
      </w:tblGrid>
      <w:tr w:rsidR="00971AEF">
        <w:trPr>
          <w:trHeight w:val="867"/>
        </w:trPr>
        <w:tc>
          <w:tcPr>
            <w:tcW w:w="454" w:type="dxa"/>
            <w:tcBorders>
              <w:left w:val="single" w:sz="4" w:space="0" w:color="000009"/>
              <w:right w:val="single" w:sz="4" w:space="0" w:color="000009"/>
            </w:tcBorders>
          </w:tcPr>
          <w:p w:rsidR="00971AEF" w:rsidRDefault="00934A70">
            <w:pPr>
              <w:pStyle w:val="TableParagraph"/>
              <w:spacing w:before="15"/>
              <w:ind w:left="112"/>
              <w:rPr>
                <w:sz w:val="16"/>
              </w:rPr>
            </w:pPr>
            <w:r>
              <w:rPr>
                <w:sz w:val="16"/>
              </w:rPr>
              <w:t>S.</w:t>
            </w:r>
          </w:p>
          <w:p w:rsidR="00971AEF" w:rsidRDefault="00934A70">
            <w:pPr>
              <w:pStyle w:val="TableParagraph"/>
              <w:spacing w:before="34"/>
              <w:ind w:left="112"/>
              <w:rPr>
                <w:sz w:val="16"/>
              </w:rPr>
            </w:pPr>
            <w:r>
              <w:rPr>
                <w:sz w:val="16"/>
              </w:rPr>
              <w:t>N.</w:t>
            </w:r>
          </w:p>
        </w:tc>
        <w:tc>
          <w:tcPr>
            <w:tcW w:w="2010" w:type="dxa"/>
            <w:gridSpan w:val="5"/>
            <w:tcBorders>
              <w:left w:val="single" w:sz="4" w:space="0" w:color="000009"/>
              <w:right w:val="single" w:sz="4" w:space="0" w:color="000009"/>
            </w:tcBorders>
          </w:tcPr>
          <w:p w:rsidR="00971AEF" w:rsidRDefault="00934A70">
            <w:pPr>
              <w:pStyle w:val="TableParagraph"/>
              <w:tabs>
                <w:tab w:val="left" w:pos="918"/>
                <w:tab w:val="left" w:pos="1297"/>
              </w:tabs>
              <w:spacing w:before="15" w:line="283" w:lineRule="auto"/>
              <w:ind w:left="112" w:right="96"/>
              <w:rPr>
                <w:sz w:val="16"/>
              </w:rPr>
            </w:pPr>
            <w:r>
              <w:rPr>
                <w:sz w:val="16"/>
              </w:rPr>
              <w:t>Diameter</w:t>
            </w:r>
            <w:r>
              <w:rPr>
                <w:sz w:val="16"/>
              </w:rPr>
              <w:tab/>
              <w:t>Of</w:t>
            </w:r>
            <w:r>
              <w:rPr>
                <w:sz w:val="16"/>
              </w:rPr>
              <w:tab/>
            </w:r>
            <w:r>
              <w:rPr>
                <w:spacing w:val="-3"/>
                <w:sz w:val="16"/>
              </w:rPr>
              <w:t xml:space="preserve">specimen </w:t>
            </w:r>
            <w:r>
              <w:rPr>
                <w:sz w:val="16"/>
              </w:rPr>
              <w:t>(cm)</w:t>
            </w:r>
          </w:p>
        </w:tc>
        <w:tc>
          <w:tcPr>
            <w:tcW w:w="1162" w:type="dxa"/>
            <w:tcBorders>
              <w:left w:val="single" w:sz="4" w:space="0" w:color="000009"/>
              <w:right w:val="single" w:sz="4" w:space="0" w:color="000009"/>
            </w:tcBorders>
          </w:tcPr>
          <w:p w:rsidR="00971AEF" w:rsidRDefault="00934A70">
            <w:pPr>
              <w:pStyle w:val="TableParagraph"/>
              <w:spacing w:before="15" w:line="283" w:lineRule="auto"/>
              <w:ind w:left="115" w:right="97"/>
              <w:rPr>
                <w:sz w:val="16"/>
              </w:rPr>
            </w:pPr>
            <w:r>
              <w:rPr>
                <w:sz w:val="16"/>
              </w:rPr>
              <w:t>Cross- sectional Area (sq.cm.)</w:t>
            </w:r>
          </w:p>
        </w:tc>
        <w:tc>
          <w:tcPr>
            <w:tcW w:w="850" w:type="dxa"/>
            <w:tcBorders>
              <w:left w:val="single" w:sz="4" w:space="0" w:color="000009"/>
              <w:right w:val="single" w:sz="4" w:space="0" w:color="000009"/>
            </w:tcBorders>
          </w:tcPr>
          <w:p w:rsidR="00971AEF" w:rsidRDefault="00934A70">
            <w:pPr>
              <w:pStyle w:val="TableParagraph"/>
              <w:spacing w:before="15" w:line="283" w:lineRule="auto"/>
              <w:ind w:left="113" w:right="253"/>
              <w:rPr>
                <w:sz w:val="16"/>
              </w:rPr>
            </w:pPr>
            <w:r>
              <w:rPr>
                <w:sz w:val="16"/>
              </w:rPr>
              <w:t>FailureLoad (Kg)</w:t>
            </w:r>
          </w:p>
        </w:tc>
        <w:tc>
          <w:tcPr>
            <w:tcW w:w="1150" w:type="dxa"/>
            <w:tcBorders>
              <w:left w:val="single" w:sz="4" w:space="0" w:color="000009"/>
              <w:right w:val="single" w:sz="4" w:space="0" w:color="000009"/>
            </w:tcBorders>
          </w:tcPr>
          <w:p w:rsidR="00971AEF" w:rsidRDefault="00934A70">
            <w:pPr>
              <w:pStyle w:val="TableParagraph"/>
              <w:spacing w:before="15" w:line="266" w:lineRule="auto"/>
              <w:ind w:left="112" w:right="234"/>
              <w:rPr>
                <w:sz w:val="16"/>
              </w:rPr>
            </w:pPr>
            <w:r>
              <w:rPr>
                <w:sz w:val="16"/>
              </w:rPr>
              <w:t>Confining Pressure (</w:t>
            </w:r>
            <w:r>
              <w:rPr>
                <w:rFonts w:ascii="Arial Black" w:hAnsi="Arial Black"/>
                <w:sz w:val="16"/>
              </w:rPr>
              <w:t>σ</w:t>
            </w:r>
            <w:r>
              <w:rPr>
                <w:sz w:val="16"/>
                <w:vertAlign w:val="subscript"/>
              </w:rPr>
              <w:t>3,</w:t>
            </w:r>
            <w:r>
              <w:rPr>
                <w:spacing w:val="-8"/>
                <w:sz w:val="16"/>
              </w:rPr>
              <w:t>Kg/cm</w:t>
            </w:r>
            <w:r>
              <w:rPr>
                <w:spacing w:val="-8"/>
                <w:sz w:val="16"/>
                <w:vertAlign w:val="superscript"/>
              </w:rPr>
              <w:t>2</w:t>
            </w:r>
            <w:r>
              <w:rPr>
                <w:spacing w:val="-8"/>
                <w:sz w:val="16"/>
              </w:rPr>
              <w:t>)</w:t>
            </w:r>
          </w:p>
        </w:tc>
        <w:tc>
          <w:tcPr>
            <w:tcW w:w="678" w:type="dxa"/>
            <w:tcBorders>
              <w:left w:val="single" w:sz="4" w:space="0" w:color="000009"/>
              <w:right w:val="single" w:sz="4" w:space="0" w:color="000009"/>
            </w:tcBorders>
          </w:tcPr>
          <w:p w:rsidR="00971AEF" w:rsidRDefault="00934A70">
            <w:pPr>
              <w:pStyle w:val="TableParagraph"/>
              <w:spacing w:line="214" w:lineRule="exact"/>
              <w:ind w:left="112"/>
              <w:rPr>
                <w:sz w:val="16"/>
              </w:rPr>
            </w:pPr>
            <w:r>
              <w:rPr>
                <w:rFonts w:ascii="Arial Black" w:hAnsi="Arial Black"/>
                <w:sz w:val="16"/>
              </w:rPr>
              <w:t>σ</w:t>
            </w:r>
            <w:r>
              <w:rPr>
                <w:sz w:val="16"/>
                <w:vertAlign w:val="subscript"/>
              </w:rPr>
              <w:t>1</w:t>
            </w:r>
          </w:p>
          <w:p w:rsidR="00971AEF" w:rsidRDefault="00934A70">
            <w:pPr>
              <w:pStyle w:val="TableParagraph"/>
              <w:spacing w:before="19" w:line="283" w:lineRule="auto"/>
              <w:ind w:left="112" w:right="228"/>
              <w:rPr>
                <w:sz w:val="16"/>
              </w:rPr>
            </w:pPr>
            <w:r>
              <w:rPr>
                <w:w w:val="99"/>
                <w:sz w:val="16"/>
              </w:rPr>
              <w:t>(K</w:t>
            </w:r>
            <w:r>
              <w:rPr>
                <w:sz w:val="16"/>
              </w:rPr>
              <w:t>g/ c</w:t>
            </w:r>
            <w:r>
              <w:rPr>
                <w:spacing w:val="-1"/>
                <w:sz w:val="16"/>
              </w:rPr>
              <w:t>m</w:t>
            </w:r>
            <w:r>
              <w:rPr>
                <w:w w:val="115"/>
                <w:sz w:val="16"/>
                <w:vertAlign w:val="superscript"/>
              </w:rPr>
              <w:t>2</w:t>
            </w:r>
            <w:r>
              <w:rPr>
                <w:w w:val="99"/>
                <w:sz w:val="16"/>
              </w:rPr>
              <w:t>)</w:t>
            </w:r>
          </w:p>
        </w:tc>
        <w:tc>
          <w:tcPr>
            <w:tcW w:w="912" w:type="dxa"/>
            <w:tcBorders>
              <w:left w:val="single" w:sz="4" w:space="0" w:color="000009"/>
              <w:right w:val="single" w:sz="4" w:space="0" w:color="000009"/>
            </w:tcBorders>
          </w:tcPr>
          <w:p w:rsidR="00971AEF" w:rsidRDefault="00934A70">
            <w:pPr>
              <w:pStyle w:val="TableParagraph"/>
              <w:spacing w:before="15" w:line="283" w:lineRule="auto"/>
              <w:ind w:left="113" w:right="280"/>
              <w:rPr>
                <w:sz w:val="16"/>
              </w:rPr>
            </w:pPr>
            <w:r>
              <w:rPr>
                <w:sz w:val="16"/>
              </w:rPr>
              <w:t>Normal Stress</w:t>
            </w:r>
          </w:p>
          <w:p w:rsidR="00971AEF" w:rsidRDefault="00934A70">
            <w:pPr>
              <w:pStyle w:val="TableParagraph"/>
              <w:tabs>
                <w:tab w:val="left" w:pos="564"/>
              </w:tabs>
              <w:spacing w:line="201" w:lineRule="exact"/>
              <w:ind w:left="113"/>
              <w:rPr>
                <w:sz w:val="16"/>
              </w:rPr>
            </w:pPr>
            <w:r>
              <w:rPr>
                <w:sz w:val="16"/>
              </w:rPr>
              <w:t>(</w:t>
            </w:r>
            <w:proofErr w:type="spellStart"/>
            <w:r>
              <w:rPr>
                <w:rFonts w:ascii="Arial Black" w:hAnsi="Arial Black"/>
                <w:sz w:val="16"/>
              </w:rPr>
              <w:t>σ</w:t>
            </w:r>
            <w:r>
              <w:rPr>
                <w:sz w:val="16"/>
                <w:vertAlign w:val="subscript"/>
              </w:rPr>
              <w:t>n</w:t>
            </w:r>
            <w:proofErr w:type="spellEnd"/>
            <w:r>
              <w:rPr>
                <w:sz w:val="16"/>
              </w:rPr>
              <w:t>,</w:t>
            </w:r>
            <w:r>
              <w:rPr>
                <w:sz w:val="16"/>
              </w:rPr>
              <w:tab/>
              <w:t>Kg/</w:t>
            </w:r>
          </w:p>
          <w:p w:rsidR="00971AEF" w:rsidRDefault="00934A70">
            <w:pPr>
              <w:pStyle w:val="TableParagraph"/>
              <w:spacing w:before="19" w:line="178" w:lineRule="exact"/>
              <w:ind w:left="113"/>
              <w:rPr>
                <w:sz w:val="16"/>
              </w:rPr>
            </w:pPr>
            <w:r>
              <w:rPr>
                <w:w w:val="105"/>
                <w:sz w:val="16"/>
              </w:rPr>
              <w:t>cm</w:t>
            </w:r>
            <w:r>
              <w:rPr>
                <w:w w:val="105"/>
                <w:sz w:val="16"/>
                <w:vertAlign w:val="superscript"/>
              </w:rPr>
              <w:t>2</w:t>
            </w:r>
            <w:r>
              <w:rPr>
                <w:w w:val="105"/>
                <w:sz w:val="16"/>
              </w:rPr>
              <w:t>)</w:t>
            </w:r>
          </w:p>
        </w:tc>
        <w:tc>
          <w:tcPr>
            <w:tcW w:w="938" w:type="dxa"/>
            <w:tcBorders>
              <w:left w:val="single" w:sz="4" w:space="0" w:color="000009"/>
              <w:right w:val="single" w:sz="4" w:space="0" w:color="000009"/>
            </w:tcBorders>
          </w:tcPr>
          <w:p w:rsidR="00971AEF" w:rsidRDefault="00934A70">
            <w:pPr>
              <w:pStyle w:val="TableParagraph"/>
              <w:spacing w:before="15" w:line="283" w:lineRule="auto"/>
              <w:ind w:left="112" w:right="200"/>
              <w:rPr>
                <w:sz w:val="16"/>
              </w:rPr>
            </w:pPr>
            <w:r>
              <w:rPr>
                <w:sz w:val="16"/>
              </w:rPr>
              <w:t>Cohesive Strength</w:t>
            </w:r>
          </w:p>
          <w:p w:rsidR="00971AEF" w:rsidRDefault="00934A70">
            <w:pPr>
              <w:pStyle w:val="TableParagraph"/>
              <w:spacing w:before="2"/>
              <w:ind w:left="252"/>
              <w:rPr>
                <w:sz w:val="16"/>
              </w:rPr>
            </w:pPr>
            <w:r>
              <w:rPr>
                <w:sz w:val="16"/>
              </w:rPr>
              <w:t>(C, Kg/</w:t>
            </w:r>
          </w:p>
          <w:p w:rsidR="00971AEF" w:rsidRDefault="00934A70">
            <w:pPr>
              <w:pStyle w:val="TableParagraph"/>
              <w:spacing w:before="34" w:line="178" w:lineRule="exact"/>
              <w:ind w:left="112"/>
              <w:rPr>
                <w:sz w:val="16"/>
              </w:rPr>
            </w:pPr>
            <w:r>
              <w:rPr>
                <w:w w:val="105"/>
                <w:sz w:val="16"/>
              </w:rPr>
              <w:t>cm</w:t>
            </w:r>
            <w:r>
              <w:rPr>
                <w:w w:val="105"/>
                <w:sz w:val="16"/>
                <w:vertAlign w:val="superscript"/>
              </w:rPr>
              <w:t>2</w:t>
            </w:r>
            <w:r>
              <w:rPr>
                <w:w w:val="105"/>
                <w:sz w:val="16"/>
              </w:rPr>
              <w:t>)</w:t>
            </w:r>
          </w:p>
        </w:tc>
        <w:tc>
          <w:tcPr>
            <w:tcW w:w="1394" w:type="dxa"/>
            <w:tcBorders>
              <w:left w:val="single" w:sz="4" w:space="0" w:color="000009"/>
              <w:right w:val="single" w:sz="4" w:space="0" w:color="000009"/>
            </w:tcBorders>
          </w:tcPr>
          <w:p w:rsidR="00971AEF" w:rsidRDefault="00934A70">
            <w:pPr>
              <w:pStyle w:val="TableParagraph"/>
              <w:spacing w:before="15" w:line="268" w:lineRule="auto"/>
              <w:ind w:left="115"/>
              <w:rPr>
                <w:sz w:val="16"/>
              </w:rPr>
            </w:pPr>
            <w:r>
              <w:rPr>
                <w:sz w:val="16"/>
              </w:rPr>
              <w:t>Angle of Internal Friction (</w:t>
            </w:r>
            <w:r>
              <w:rPr>
                <w:rFonts w:ascii="Verdana" w:hAnsi="Verdana"/>
                <w:sz w:val="16"/>
              </w:rPr>
              <w:t></w:t>
            </w:r>
            <w:r>
              <w:rPr>
                <w:sz w:val="16"/>
              </w:rPr>
              <w:t>)</w:t>
            </w:r>
          </w:p>
        </w:tc>
      </w:tr>
      <w:tr w:rsidR="00971AEF">
        <w:trPr>
          <w:trHeight w:val="538"/>
        </w:trPr>
        <w:tc>
          <w:tcPr>
            <w:tcW w:w="454"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34A70">
            <w:pPr>
              <w:pStyle w:val="TableParagraph"/>
              <w:spacing w:before="15"/>
              <w:ind w:left="112"/>
              <w:rPr>
                <w:sz w:val="16"/>
              </w:rPr>
            </w:pPr>
            <w:r>
              <w:rPr>
                <w:w w:val="99"/>
                <w:sz w:val="16"/>
              </w:rPr>
              <w:t>D</w:t>
            </w:r>
          </w:p>
          <w:p w:rsidR="00971AEF" w:rsidRDefault="00971AEF">
            <w:pPr>
              <w:pStyle w:val="TableParagraph"/>
              <w:spacing w:before="11"/>
              <w:rPr>
                <w:sz w:val="19"/>
              </w:rPr>
            </w:pPr>
          </w:p>
          <w:p w:rsidR="00971AEF" w:rsidRDefault="00934A70">
            <w:pPr>
              <w:pStyle w:val="TableParagraph"/>
              <w:spacing w:line="91" w:lineRule="exact"/>
              <w:ind w:left="112"/>
              <w:rPr>
                <w:sz w:val="9"/>
              </w:rPr>
            </w:pPr>
            <w:r>
              <w:rPr>
                <w:w w:val="102"/>
                <w:sz w:val="9"/>
              </w:rPr>
              <w:t>1</w:t>
            </w:r>
          </w:p>
        </w:tc>
        <w:tc>
          <w:tcPr>
            <w:tcW w:w="382" w:type="dxa"/>
            <w:tcBorders>
              <w:left w:val="single" w:sz="4" w:space="0" w:color="000009"/>
              <w:right w:val="single" w:sz="4" w:space="0" w:color="000009"/>
            </w:tcBorders>
          </w:tcPr>
          <w:p w:rsidR="00971AEF" w:rsidRDefault="00934A70">
            <w:pPr>
              <w:pStyle w:val="TableParagraph"/>
              <w:spacing w:before="15"/>
              <w:ind w:left="113"/>
              <w:rPr>
                <w:sz w:val="16"/>
              </w:rPr>
            </w:pPr>
            <w:r>
              <w:rPr>
                <w:w w:val="99"/>
                <w:sz w:val="16"/>
              </w:rPr>
              <w:t>D</w:t>
            </w:r>
          </w:p>
          <w:p w:rsidR="00971AEF" w:rsidRDefault="00971AEF">
            <w:pPr>
              <w:pStyle w:val="TableParagraph"/>
              <w:spacing w:before="11"/>
              <w:rPr>
                <w:sz w:val="19"/>
              </w:rPr>
            </w:pPr>
          </w:p>
          <w:p w:rsidR="00971AEF" w:rsidRDefault="00934A70">
            <w:pPr>
              <w:pStyle w:val="TableParagraph"/>
              <w:spacing w:line="91" w:lineRule="exact"/>
              <w:ind w:left="113"/>
              <w:rPr>
                <w:sz w:val="9"/>
              </w:rPr>
            </w:pPr>
            <w:r>
              <w:rPr>
                <w:w w:val="102"/>
                <w:sz w:val="9"/>
              </w:rPr>
              <w:t>2</w:t>
            </w:r>
          </w:p>
        </w:tc>
        <w:tc>
          <w:tcPr>
            <w:tcW w:w="382" w:type="dxa"/>
            <w:tcBorders>
              <w:left w:val="single" w:sz="4" w:space="0" w:color="000009"/>
              <w:right w:val="single" w:sz="4" w:space="0" w:color="000009"/>
            </w:tcBorders>
          </w:tcPr>
          <w:p w:rsidR="00971AEF" w:rsidRDefault="00934A70">
            <w:pPr>
              <w:pStyle w:val="TableParagraph"/>
              <w:spacing w:before="15"/>
              <w:ind w:left="113"/>
              <w:rPr>
                <w:sz w:val="16"/>
              </w:rPr>
            </w:pPr>
            <w:r>
              <w:rPr>
                <w:w w:val="99"/>
                <w:sz w:val="16"/>
              </w:rPr>
              <w:t>D</w:t>
            </w:r>
          </w:p>
          <w:p w:rsidR="00971AEF" w:rsidRDefault="00971AEF">
            <w:pPr>
              <w:pStyle w:val="TableParagraph"/>
              <w:spacing w:before="11"/>
              <w:rPr>
                <w:sz w:val="19"/>
              </w:rPr>
            </w:pPr>
          </w:p>
          <w:p w:rsidR="00971AEF" w:rsidRDefault="00934A70">
            <w:pPr>
              <w:pStyle w:val="TableParagraph"/>
              <w:spacing w:line="91" w:lineRule="exact"/>
              <w:ind w:left="113"/>
              <w:rPr>
                <w:sz w:val="9"/>
              </w:rPr>
            </w:pPr>
            <w:r>
              <w:rPr>
                <w:w w:val="102"/>
                <w:sz w:val="9"/>
              </w:rPr>
              <w:t>3</w:t>
            </w:r>
          </w:p>
        </w:tc>
        <w:tc>
          <w:tcPr>
            <w:tcW w:w="382" w:type="dxa"/>
            <w:tcBorders>
              <w:left w:val="single" w:sz="4" w:space="0" w:color="000009"/>
              <w:right w:val="single" w:sz="4" w:space="0" w:color="000009"/>
            </w:tcBorders>
          </w:tcPr>
          <w:p w:rsidR="00971AEF" w:rsidRDefault="00934A70">
            <w:pPr>
              <w:pStyle w:val="TableParagraph"/>
              <w:spacing w:before="15"/>
              <w:ind w:left="113"/>
              <w:rPr>
                <w:sz w:val="16"/>
              </w:rPr>
            </w:pPr>
            <w:r>
              <w:rPr>
                <w:w w:val="99"/>
                <w:sz w:val="16"/>
              </w:rPr>
              <w:t>D</w:t>
            </w:r>
          </w:p>
          <w:p w:rsidR="00971AEF" w:rsidRDefault="00971AEF">
            <w:pPr>
              <w:pStyle w:val="TableParagraph"/>
              <w:spacing w:before="11"/>
              <w:rPr>
                <w:sz w:val="19"/>
              </w:rPr>
            </w:pPr>
          </w:p>
          <w:p w:rsidR="00971AEF" w:rsidRDefault="00934A70">
            <w:pPr>
              <w:pStyle w:val="TableParagraph"/>
              <w:spacing w:line="91" w:lineRule="exact"/>
              <w:ind w:left="113"/>
              <w:rPr>
                <w:sz w:val="9"/>
              </w:rPr>
            </w:pPr>
            <w:r>
              <w:rPr>
                <w:w w:val="102"/>
                <w:sz w:val="9"/>
              </w:rPr>
              <w:t>4</w:t>
            </w:r>
          </w:p>
        </w:tc>
        <w:tc>
          <w:tcPr>
            <w:tcW w:w="482" w:type="dxa"/>
            <w:tcBorders>
              <w:left w:val="single" w:sz="4" w:space="0" w:color="000009"/>
              <w:right w:val="single" w:sz="4" w:space="0" w:color="000009"/>
            </w:tcBorders>
          </w:tcPr>
          <w:p w:rsidR="00971AEF" w:rsidRDefault="00934A70">
            <w:pPr>
              <w:pStyle w:val="TableParagraph"/>
              <w:spacing w:before="15"/>
              <w:ind w:left="113"/>
              <w:rPr>
                <w:sz w:val="16"/>
              </w:rPr>
            </w:pPr>
            <w:r>
              <w:rPr>
                <w:sz w:val="16"/>
              </w:rPr>
              <w:t>Da</w:t>
            </w:r>
          </w:p>
          <w:p w:rsidR="00971AEF" w:rsidRDefault="00934A70">
            <w:pPr>
              <w:pStyle w:val="TableParagraph"/>
              <w:spacing w:before="144" w:line="176" w:lineRule="exact"/>
              <w:ind w:left="113"/>
              <w:rPr>
                <w:sz w:val="16"/>
              </w:rPr>
            </w:pPr>
            <w:r>
              <w:rPr>
                <w:sz w:val="16"/>
              </w:rPr>
              <w:t>v</w:t>
            </w:r>
          </w:p>
        </w:tc>
        <w:tc>
          <w:tcPr>
            <w:tcW w:w="1162" w:type="dxa"/>
            <w:tcBorders>
              <w:left w:val="single" w:sz="4" w:space="0" w:color="000009"/>
              <w:right w:val="single" w:sz="4" w:space="0" w:color="000009"/>
            </w:tcBorders>
          </w:tcPr>
          <w:p w:rsidR="00971AEF" w:rsidRDefault="00971AEF">
            <w:pPr>
              <w:pStyle w:val="TableParagraph"/>
            </w:pPr>
          </w:p>
        </w:tc>
        <w:tc>
          <w:tcPr>
            <w:tcW w:w="850" w:type="dxa"/>
            <w:tcBorders>
              <w:left w:val="single" w:sz="4" w:space="0" w:color="000009"/>
              <w:right w:val="single" w:sz="4" w:space="0" w:color="000009"/>
            </w:tcBorders>
          </w:tcPr>
          <w:p w:rsidR="00971AEF" w:rsidRDefault="00971AEF">
            <w:pPr>
              <w:pStyle w:val="TableParagraph"/>
            </w:pPr>
          </w:p>
        </w:tc>
        <w:tc>
          <w:tcPr>
            <w:tcW w:w="1150" w:type="dxa"/>
            <w:tcBorders>
              <w:left w:val="single" w:sz="4" w:space="0" w:color="000009"/>
              <w:right w:val="single" w:sz="4" w:space="0" w:color="000009"/>
            </w:tcBorders>
          </w:tcPr>
          <w:p w:rsidR="00971AEF" w:rsidRDefault="00971AEF">
            <w:pPr>
              <w:pStyle w:val="TableParagraph"/>
            </w:pPr>
          </w:p>
        </w:tc>
        <w:tc>
          <w:tcPr>
            <w:tcW w:w="678" w:type="dxa"/>
            <w:tcBorders>
              <w:left w:val="single" w:sz="4" w:space="0" w:color="000009"/>
              <w:right w:val="single" w:sz="4" w:space="0" w:color="000009"/>
            </w:tcBorders>
          </w:tcPr>
          <w:p w:rsidR="00971AEF" w:rsidRDefault="00971AEF">
            <w:pPr>
              <w:pStyle w:val="TableParagraph"/>
            </w:pPr>
          </w:p>
        </w:tc>
        <w:tc>
          <w:tcPr>
            <w:tcW w:w="912" w:type="dxa"/>
            <w:tcBorders>
              <w:left w:val="single" w:sz="4" w:space="0" w:color="000009"/>
              <w:right w:val="single" w:sz="4" w:space="0" w:color="000009"/>
            </w:tcBorders>
          </w:tcPr>
          <w:p w:rsidR="00971AEF" w:rsidRDefault="00971AEF">
            <w:pPr>
              <w:pStyle w:val="TableParagraph"/>
            </w:pPr>
          </w:p>
        </w:tc>
        <w:tc>
          <w:tcPr>
            <w:tcW w:w="938" w:type="dxa"/>
            <w:tcBorders>
              <w:left w:val="single" w:sz="4" w:space="0" w:color="000009"/>
              <w:right w:val="single" w:sz="4" w:space="0" w:color="000009"/>
            </w:tcBorders>
          </w:tcPr>
          <w:p w:rsidR="00971AEF" w:rsidRDefault="00971AEF">
            <w:pPr>
              <w:pStyle w:val="TableParagraph"/>
            </w:pPr>
          </w:p>
        </w:tc>
        <w:tc>
          <w:tcPr>
            <w:tcW w:w="1394" w:type="dxa"/>
            <w:tcBorders>
              <w:left w:val="single" w:sz="4" w:space="0" w:color="000009"/>
              <w:right w:val="single" w:sz="4" w:space="0" w:color="000009"/>
            </w:tcBorders>
          </w:tcPr>
          <w:p w:rsidR="00971AEF" w:rsidRDefault="00971AEF">
            <w:pPr>
              <w:pStyle w:val="TableParagraph"/>
            </w:pPr>
          </w:p>
        </w:tc>
      </w:tr>
      <w:tr w:rsidR="00971AEF">
        <w:trPr>
          <w:trHeight w:val="322"/>
        </w:trPr>
        <w:tc>
          <w:tcPr>
            <w:tcW w:w="454"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1</w:t>
            </w: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482" w:type="dxa"/>
            <w:tcBorders>
              <w:left w:val="single" w:sz="4" w:space="0" w:color="000009"/>
              <w:right w:val="single" w:sz="4" w:space="0" w:color="000009"/>
            </w:tcBorders>
          </w:tcPr>
          <w:p w:rsidR="00971AEF" w:rsidRDefault="00971AEF">
            <w:pPr>
              <w:pStyle w:val="TableParagraph"/>
            </w:pPr>
          </w:p>
        </w:tc>
        <w:tc>
          <w:tcPr>
            <w:tcW w:w="1162" w:type="dxa"/>
            <w:tcBorders>
              <w:left w:val="single" w:sz="4" w:space="0" w:color="000009"/>
              <w:right w:val="single" w:sz="4" w:space="0" w:color="000009"/>
            </w:tcBorders>
          </w:tcPr>
          <w:p w:rsidR="00971AEF" w:rsidRDefault="00971AEF">
            <w:pPr>
              <w:pStyle w:val="TableParagraph"/>
            </w:pPr>
          </w:p>
        </w:tc>
        <w:tc>
          <w:tcPr>
            <w:tcW w:w="850" w:type="dxa"/>
            <w:tcBorders>
              <w:left w:val="single" w:sz="4" w:space="0" w:color="000009"/>
              <w:right w:val="single" w:sz="4" w:space="0" w:color="000009"/>
            </w:tcBorders>
          </w:tcPr>
          <w:p w:rsidR="00971AEF" w:rsidRDefault="00971AEF">
            <w:pPr>
              <w:pStyle w:val="TableParagraph"/>
            </w:pPr>
          </w:p>
        </w:tc>
        <w:tc>
          <w:tcPr>
            <w:tcW w:w="1150" w:type="dxa"/>
            <w:tcBorders>
              <w:left w:val="single" w:sz="4" w:space="0" w:color="000009"/>
              <w:right w:val="single" w:sz="4" w:space="0" w:color="000009"/>
            </w:tcBorders>
          </w:tcPr>
          <w:p w:rsidR="00971AEF" w:rsidRDefault="00971AEF">
            <w:pPr>
              <w:pStyle w:val="TableParagraph"/>
            </w:pPr>
          </w:p>
        </w:tc>
        <w:tc>
          <w:tcPr>
            <w:tcW w:w="678" w:type="dxa"/>
            <w:tcBorders>
              <w:left w:val="single" w:sz="4" w:space="0" w:color="000009"/>
              <w:right w:val="single" w:sz="4" w:space="0" w:color="000009"/>
            </w:tcBorders>
          </w:tcPr>
          <w:p w:rsidR="00971AEF" w:rsidRDefault="00971AEF">
            <w:pPr>
              <w:pStyle w:val="TableParagraph"/>
            </w:pPr>
          </w:p>
        </w:tc>
        <w:tc>
          <w:tcPr>
            <w:tcW w:w="912" w:type="dxa"/>
            <w:tcBorders>
              <w:left w:val="single" w:sz="4" w:space="0" w:color="000009"/>
              <w:right w:val="single" w:sz="4" w:space="0" w:color="000009"/>
            </w:tcBorders>
          </w:tcPr>
          <w:p w:rsidR="00971AEF" w:rsidRDefault="00971AEF">
            <w:pPr>
              <w:pStyle w:val="TableParagraph"/>
            </w:pPr>
          </w:p>
        </w:tc>
        <w:tc>
          <w:tcPr>
            <w:tcW w:w="938" w:type="dxa"/>
            <w:tcBorders>
              <w:left w:val="single" w:sz="4" w:space="0" w:color="000009"/>
              <w:right w:val="single" w:sz="4" w:space="0" w:color="000009"/>
            </w:tcBorders>
          </w:tcPr>
          <w:p w:rsidR="00971AEF" w:rsidRDefault="00971AEF">
            <w:pPr>
              <w:pStyle w:val="TableParagraph"/>
            </w:pPr>
          </w:p>
        </w:tc>
        <w:tc>
          <w:tcPr>
            <w:tcW w:w="1394" w:type="dxa"/>
            <w:tcBorders>
              <w:left w:val="single" w:sz="4" w:space="0" w:color="000009"/>
              <w:right w:val="single" w:sz="4" w:space="0" w:color="000009"/>
            </w:tcBorders>
          </w:tcPr>
          <w:p w:rsidR="00971AEF" w:rsidRDefault="00971AEF">
            <w:pPr>
              <w:pStyle w:val="TableParagraph"/>
            </w:pPr>
          </w:p>
        </w:tc>
      </w:tr>
      <w:tr w:rsidR="00971AEF">
        <w:trPr>
          <w:trHeight w:val="321"/>
        </w:trPr>
        <w:tc>
          <w:tcPr>
            <w:tcW w:w="454"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2</w:t>
            </w: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482" w:type="dxa"/>
            <w:tcBorders>
              <w:left w:val="single" w:sz="4" w:space="0" w:color="000009"/>
              <w:right w:val="single" w:sz="4" w:space="0" w:color="000009"/>
            </w:tcBorders>
          </w:tcPr>
          <w:p w:rsidR="00971AEF" w:rsidRDefault="00971AEF">
            <w:pPr>
              <w:pStyle w:val="TableParagraph"/>
            </w:pPr>
          </w:p>
        </w:tc>
        <w:tc>
          <w:tcPr>
            <w:tcW w:w="1162" w:type="dxa"/>
            <w:tcBorders>
              <w:left w:val="single" w:sz="4" w:space="0" w:color="000009"/>
              <w:right w:val="single" w:sz="4" w:space="0" w:color="000009"/>
            </w:tcBorders>
          </w:tcPr>
          <w:p w:rsidR="00971AEF" w:rsidRDefault="00971AEF">
            <w:pPr>
              <w:pStyle w:val="TableParagraph"/>
            </w:pPr>
          </w:p>
        </w:tc>
        <w:tc>
          <w:tcPr>
            <w:tcW w:w="850" w:type="dxa"/>
            <w:tcBorders>
              <w:left w:val="single" w:sz="4" w:space="0" w:color="000009"/>
              <w:right w:val="single" w:sz="4" w:space="0" w:color="000009"/>
            </w:tcBorders>
          </w:tcPr>
          <w:p w:rsidR="00971AEF" w:rsidRDefault="00971AEF">
            <w:pPr>
              <w:pStyle w:val="TableParagraph"/>
            </w:pPr>
          </w:p>
        </w:tc>
        <w:tc>
          <w:tcPr>
            <w:tcW w:w="1150" w:type="dxa"/>
            <w:tcBorders>
              <w:left w:val="single" w:sz="4" w:space="0" w:color="000009"/>
              <w:right w:val="single" w:sz="4" w:space="0" w:color="000009"/>
            </w:tcBorders>
          </w:tcPr>
          <w:p w:rsidR="00971AEF" w:rsidRDefault="00971AEF">
            <w:pPr>
              <w:pStyle w:val="TableParagraph"/>
            </w:pPr>
          </w:p>
        </w:tc>
        <w:tc>
          <w:tcPr>
            <w:tcW w:w="678" w:type="dxa"/>
            <w:tcBorders>
              <w:left w:val="single" w:sz="4" w:space="0" w:color="000009"/>
              <w:right w:val="single" w:sz="4" w:space="0" w:color="000009"/>
            </w:tcBorders>
          </w:tcPr>
          <w:p w:rsidR="00971AEF" w:rsidRDefault="00971AEF">
            <w:pPr>
              <w:pStyle w:val="TableParagraph"/>
            </w:pPr>
          </w:p>
        </w:tc>
        <w:tc>
          <w:tcPr>
            <w:tcW w:w="912" w:type="dxa"/>
            <w:tcBorders>
              <w:left w:val="single" w:sz="4" w:space="0" w:color="000009"/>
              <w:right w:val="single" w:sz="4" w:space="0" w:color="000009"/>
            </w:tcBorders>
          </w:tcPr>
          <w:p w:rsidR="00971AEF" w:rsidRDefault="00971AEF">
            <w:pPr>
              <w:pStyle w:val="TableParagraph"/>
            </w:pPr>
          </w:p>
        </w:tc>
        <w:tc>
          <w:tcPr>
            <w:tcW w:w="938" w:type="dxa"/>
            <w:tcBorders>
              <w:left w:val="single" w:sz="4" w:space="0" w:color="000009"/>
              <w:right w:val="single" w:sz="4" w:space="0" w:color="000009"/>
            </w:tcBorders>
          </w:tcPr>
          <w:p w:rsidR="00971AEF" w:rsidRDefault="00971AEF">
            <w:pPr>
              <w:pStyle w:val="TableParagraph"/>
            </w:pPr>
          </w:p>
        </w:tc>
        <w:tc>
          <w:tcPr>
            <w:tcW w:w="1394" w:type="dxa"/>
            <w:tcBorders>
              <w:left w:val="single" w:sz="4" w:space="0" w:color="000009"/>
              <w:right w:val="single" w:sz="4" w:space="0" w:color="000009"/>
            </w:tcBorders>
          </w:tcPr>
          <w:p w:rsidR="00971AEF" w:rsidRDefault="00971AEF">
            <w:pPr>
              <w:pStyle w:val="TableParagraph"/>
            </w:pPr>
          </w:p>
        </w:tc>
      </w:tr>
      <w:tr w:rsidR="00971AEF">
        <w:trPr>
          <w:trHeight w:val="323"/>
        </w:trPr>
        <w:tc>
          <w:tcPr>
            <w:tcW w:w="454"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3</w:t>
            </w: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482" w:type="dxa"/>
            <w:tcBorders>
              <w:left w:val="single" w:sz="4" w:space="0" w:color="000009"/>
              <w:right w:val="single" w:sz="4" w:space="0" w:color="000009"/>
            </w:tcBorders>
          </w:tcPr>
          <w:p w:rsidR="00971AEF" w:rsidRDefault="00971AEF">
            <w:pPr>
              <w:pStyle w:val="TableParagraph"/>
            </w:pPr>
          </w:p>
        </w:tc>
        <w:tc>
          <w:tcPr>
            <w:tcW w:w="1162" w:type="dxa"/>
            <w:tcBorders>
              <w:left w:val="single" w:sz="4" w:space="0" w:color="000009"/>
              <w:right w:val="single" w:sz="4" w:space="0" w:color="000009"/>
            </w:tcBorders>
          </w:tcPr>
          <w:p w:rsidR="00971AEF" w:rsidRDefault="00971AEF">
            <w:pPr>
              <w:pStyle w:val="TableParagraph"/>
            </w:pPr>
          </w:p>
        </w:tc>
        <w:tc>
          <w:tcPr>
            <w:tcW w:w="850" w:type="dxa"/>
            <w:tcBorders>
              <w:left w:val="single" w:sz="4" w:space="0" w:color="000009"/>
              <w:right w:val="single" w:sz="4" w:space="0" w:color="000009"/>
            </w:tcBorders>
          </w:tcPr>
          <w:p w:rsidR="00971AEF" w:rsidRDefault="00971AEF">
            <w:pPr>
              <w:pStyle w:val="TableParagraph"/>
            </w:pPr>
          </w:p>
        </w:tc>
        <w:tc>
          <w:tcPr>
            <w:tcW w:w="1150" w:type="dxa"/>
            <w:tcBorders>
              <w:left w:val="single" w:sz="4" w:space="0" w:color="000009"/>
              <w:right w:val="single" w:sz="4" w:space="0" w:color="000009"/>
            </w:tcBorders>
          </w:tcPr>
          <w:p w:rsidR="00971AEF" w:rsidRDefault="00971AEF">
            <w:pPr>
              <w:pStyle w:val="TableParagraph"/>
            </w:pPr>
          </w:p>
        </w:tc>
        <w:tc>
          <w:tcPr>
            <w:tcW w:w="678" w:type="dxa"/>
            <w:tcBorders>
              <w:left w:val="single" w:sz="4" w:space="0" w:color="000009"/>
              <w:right w:val="single" w:sz="4" w:space="0" w:color="000009"/>
            </w:tcBorders>
          </w:tcPr>
          <w:p w:rsidR="00971AEF" w:rsidRDefault="00971AEF">
            <w:pPr>
              <w:pStyle w:val="TableParagraph"/>
            </w:pPr>
          </w:p>
        </w:tc>
        <w:tc>
          <w:tcPr>
            <w:tcW w:w="912" w:type="dxa"/>
            <w:tcBorders>
              <w:left w:val="single" w:sz="4" w:space="0" w:color="000009"/>
              <w:right w:val="single" w:sz="4" w:space="0" w:color="000009"/>
            </w:tcBorders>
          </w:tcPr>
          <w:p w:rsidR="00971AEF" w:rsidRDefault="00971AEF">
            <w:pPr>
              <w:pStyle w:val="TableParagraph"/>
            </w:pPr>
          </w:p>
        </w:tc>
        <w:tc>
          <w:tcPr>
            <w:tcW w:w="938" w:type="dxa"/>
            <w:tcBorders>
              <w:left w:val="single" w:sz="4" w:space="0" w:color="000009"/>
              <w:right w:val="single" w:sz="4" w:space="0" w:color="000009"/>
            </w:tcBorders>
          </w:tcPr>
          <w:p w:rsidR="00971AEF" w:rsidRDefault="00971AEF">
            <w:pPr>
              <w:pStyle w:val="TableParagraph"/>
            </w:pPr>
          </w:p>
        </w:tc>
        <w:tc>
          <w:tcPr>
            <w:tcW w:w="1394" w:type="dxa"/>
            <w:tcBorders>
              <w:left w:val="single" w:sz="4" w:space="0" w:color="000009"/>
              <w:right w:val="single" w:sz="4" w:space="0" w:color="000009"/>
            </w:tcBorders>
          </w:tcPr>
          <w:p w:rsidR="00971AEF" w:rsidRDefault="00971AEF">
            <w:pPr>
              <w:pStyle w:val="TableParagraph"/>
            </w:pPr>
          </w:p>
        </w:tc>
      </w:tr>
      <w:tr w:rsidR="00971AEF">
        <w:trPr>
          <w:trHeight w:val="320"/>
        </w:trPr>
        <w:tc>
          <w:tcPr>
            <w:tcW w:w="454" w:type="dxa"/>
            <w:tcBorders>
              <w:left w:val="single" w:sz="4" w:space="0" w:color="000009"/>
              <w:right w:val="single" w:sz="4" w:space="0" w:color="000009"/>
            </w:tcBorders>
          </w:tcPr>
          <w:p w:rsidR="00971AEF" w:rsidRDefault="00934A70">
            <w:pPr>
              <w:pStyle w:val="TableParagraph"/>
              <w:spacing w:before="24"/>
              <w:ind w:left="112"/>
              <w:rPr>
                <w:sz w:val="24"/>
              </w:rPr>
            </w:pPr>
            <w:r>
              <w:rPr>
                <w:sz w:val="24"/>
              </w:rPr>
              <w:t>4</w:t>
            </w: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482" w:type="dxa"/>
            <w:tcBorders>
              <w:left w:val="single" w:sz="4" w:space="0" w:color="000009"/>
              <w:right w:val="single" w:sz="4" w:space="0" w:color="000009"/>
            </w:tcBorders>
          </w:tcPr>
          <w:p w:rsidR="00971AEF" w:rsidRDefault="00971AEF">
            <w:pPr>
              <w:pStyle w:val="TableParagraph"/>
            </w:pPr>
          </w:p>
        </w:tc>
        <w:tc>
          <w:tcPr>
            <w:tcW w:w="1162" w:type="dxa"/>
            <w:tcBorders>
              <w:left w:val="single" w:sz="4" w:space="0" w:color="000009"/>
              <w:right w:val="single" w:sz="4" w:space="0" w:color="000009"/>
            </w:tcBorders>
          </w:tcPr>
          <w:p w:rsidR="00971AEF" w:rsidRDefault="00971AEF">
            <w:pPr>
              <w:pStyle w:val="TableParagraph"/>
            </w:pPr>
          </w:p>
        </w:tc>
        <w:tc>
          <w:tcPr>
            <w:tcW w:w="850" w:type="dxa"/>
            <w:tcBorders>
              <w:left w:val="single" w:sz="4" w:space="0" w:color="000009"/>
              <w:right w:val="single" w:sz="4" w:space="0" w:color="000009"/>
            </w:tcBorders>
          </w:tcPr>
          <w:p w:rsidR="00971AEF" w:rsidRDefault="00971AEF">
            <w:pPr>
              <w:pStyle w:val="TableParagraph"/>
            </w:pPr>
          </w:p>
        </w:tc>
        <w:tc>
          <w:tcPr>
            <w:tcW w:w="1150" w:type="dxa"/>
            <w:tcBorders>
              <w:left w:val="single" w:sz="4" w:space="0" w:color="000009"/>
              <w:right w:val="single" w:sz="4" w:space="0" w:color="000009"/>
            </w:tcBorders>
          </w:tcPr>
          <w:p w:rsidR="00971AEF" w:rsidRDefault="00971AEF">
            <w:pPr>
              <w:pStyle w:val="TableParagraph"/>
            </w:pPr>
          </w:p>
        </w:tc>
        <w:tc>
          <w:tcPr>
            <w:tcW w:w="678" w:type="dxa"/>
            <w:tcBorders>
              <w:left w:val="single" w:sz="4" w:space="0" w:color="000009"/>
              <w:right w:val="single" w:sz="4" w:space="0" w:color="000009"/>
            </w:tcBorders>
          </w:tcPr>
          <w:p w:rsidR="00971AEF" w:rsidRDefault="00971AEF">
            <w:pPr>
              <w:pStyle w:val="TableParagraph"/>
            </w:pPr>
          </w:p>
        </w:tc>
        <w:tc>
          <w:tcPr>
            <w:tcW w:w="912" w:type="dxa"/>
            <w:tcBorders>
              <w:left w:val="single" w:sz="4" w:space="0" w:color="000009"/>
              <w:right w:val="single" w:sz="4" w:space="0" w:color="000009"/>
            </w:tcBorders>
          </w:tcPr>
          <w:p w:rsidR="00971AEF" w:rsidRDefault="00971AEF">
            <w:pPr>
              <w:pStyle w:val="TableParagraph"/>
            </w:pPr>
          </w:p>
        </w:tc>
        <w:tc>
          <w:tcPr>
            <w:tcW w:w="938" w:type="dxa"/>
            <w:tcBorders>
              <w:left w:val="single" w:sz="4" w:space="0" w:color="000009"/>
              <w:right w:val="single" w:sz="4" w:space="0" w:color="000009"/>
            </w:tcBorders>
          </w:tcPr>
          <w:p w:rsidR="00971AEF" w:rsidRDefault="00971AEF">
            <w:pPr>
              <w:pStyle w:val="TableParagraph"/>
            </w:pPr>
          </w:p>
        </w:tc>
        <w:tc>
          <w:tcPr>
            <w:tcW w:w="1394" w:type="dxa"/>
            <w:tcBorders>
              <w:left w:val="single" w:sz="4" w:space="0" w:color="000009"/>
              <w:right w:val="single" w:sz="4" w:space="0" w:color="000009"/>
            </w:tcBorders>
          </w:tcPr>
          <w:p w:rsidR="00971AEF" w:rsidRDefault="00971AEF">
            <w:pPr>
              <w:pStyle w:val="TableParagraph"/>
            </w:pPr>
          </w:p>
        </w:tc>
      </w:tr>
      <w:tr w:rsidR="00971AEF">
        <w:trPr>
          <w:trHeight w:val="323"/>
        </w:trPr>
        <w:tc>
          <w:tcPr>
            <w:tcW w:w="454" w:type="dxa"/>
            <w:tcBorders>
              <w:left w:val="single" w:sz="4" w:space="0" w:color="000009"/>
              <w:right w:val="single" w:sz="4" w:space="0" w:color="000009"/>
            </w:tcBorders>
          </w:tcPr>
          <w:p w:rsidR="00971AEF" w:rsidRDefault="00934A70">
            <w:pPr>
              <w:pStyle w:val="TableParagraph"/>
              <w:spacing w:before="26"/>
              <w:ind w:left="112"/>
              <w:rPr>
                <w:sz w:val="24"/>
              </w:rPr>
            </w:pPr>
            <w:r>
              <w:rPr>
                <w:sz w:val="24"/>
              </w:rPr>
              <w:t>5</w:t>
            </w: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382" w:type="dxa"/>
            <w:tcBorders>
              <w:left w:val="single" w:sz="4" w:space="0" w:color="000009"/>
              <w:right w:val="single" w:sz="4" w:space="0" w:color="000009"/>
            </w:tcBorders>
          </w:tcPr>
          <w:p w:rsidR="00971AEF" w:rsidRDefault="00971AEF">
            <w:pPr>
              <w:pStyle w:val="TableParagraph"/>
            </w:pPr>
          </w:p>
        </w:tc>
        <w:tc>
          <w:tcPr>
            <w:tcW w:w="482" w:type="dxa"/>
            <w:tcBorders>
              <w:left w:val="single" w:sz="4" w:space="0" w:color="000009"/>
              <w:right w:val="single" w:sz="4" w:space="0" w:color="000009"/>
            </w:tcBorders>
          </w:tcPr>
          <w:p w:rsidR="00971AEF" w:rsidRDefault="00971AEF">
            <w:pPr>
              <w:pStyle w:val="TableParagraph"/>
            </w:pPr>
          </w:p>
        </w:tc>
        <w:tc>
          <w:tcPr>
            <w:tcW w:w="1162" w:type="dxa"/>
            <w:tcBorders>
              <w:left w:val="single" w:sz="4" w:space="0" w:color="000009"/>
              <w:right w:val="single" w:sz="4" w:space="0" w:color="000009"/>
            </w:tcBorders>
          </w:tcPr>
          <w:p w:rsidR="00971AEF" w:rsidRDefault="00971AEF">
            <w:pPr>
              <w:pStyle w:val="TableParagraph"/>
            </w:pPr>
          </w:p>
        </w:tc>
        <w:tc>
          <w:tcPr>
            <w:tcW w:w="850" w:type="dxa"/>
            <w:tcBorders>
              <w:left w:val="single" w:sz="4" w:space="0" w:color="000009"/>
              <w:right w:val="single" w:sz="4" w:space="0" w:color="000009"/>
            </w:tcBorders>
          </w:tcPr>
          <w:p w:rsidR="00971AEF" w:rsidRDefault="00971AEF">
            <w:pPr>
              <w:pStyle w:val="TableParagraph"/>
            </w:pPr>
          </w:p>
        </w:tc>
        <w:tc>
          <w:tcPr>
            <w:tcW w:w="1150" w:type="dxa"/>
            <w:tcBorders>
              <w:left w:val="single" w:sz="4" w:space="0" w:color="000009"/>
              <w:right w:val="single" w:sz="4" w:space="0" w:color="000009"/>
            </w:tcBorders>
          </w:tcPr>
          <w:p w:rsidR="00971AEF" w:rsidRDefault="00971AEF">
            <w:pPr>
              <w:pStyle w:val="TableParagraph"/>
            </w:pPr>
          </w:p>
        </w:tc>
        <w:tc>
          <w:tcPr>
            <w:tcW w:w="678" w:type="dxa"/>
            <w:tcBorders>
              <w:left w:val="single" w:sz="4" w:space="0" w:color="000009"/>
              <w:right w:val="single" w:sz="4" w:space="0" w:color="000009"/>
            </w:tcBorders>
          </w:tcPr>
          <w:p w:rsidR="00971AEF" w:rsidRDefault="00971AEF">
            <w:pPr>
              <w:pStyle w:val="TableParagraph"/>
            </w:pPr>
          </w:p>
        </w:tc>
        <w:tc>
          <w:tcPr>
            <w:tcW w:w="912" w:type="dxa"/>
            <w:tcBorders>
              <w:left w:val="single" w:sz="4" w:space="0" w:color="000009"/>
              <w:right w:val="single" w:sz="4" w:space="0" w:color="000009"/>
            </w:tcBorders>
          </w:tcPr>
          <w:p w:rsidR="00971AEF" w:rsidRDefault="00971AEF">
            <w:pPr>
              <w:pStyle w:val="TableParagraph"/>
            </w:pPr>
          </w:p>
        </w:tc>
        <w:tc>
          <w:tcPr>
            <w:tcW w:w="938" w:type="dxa"/>
            <w:tcBorders>
              <w:left w:val="single" w:sz="4" w:space="0" w:color="000009"/>
              <w:right w:val="single" w:sz="4" w:space="0" w:color="000009"/>
            </w:tcBorders>
          </w:tcPr>
          <w:p w:rsidR="00971AEF" w:rsidRDefault="00971AEF">
            <w:pPr>
              <w:pStyle w:val="TableParagraph"/>
            </w:pPr>
          </w:p>
        </w:tc>
        <w:tc>
          <w:tcPr>
            <w:tcW w:w="1394" w:type="dxa"/>
            <w:tcBorders>
              <w:left w:val="single" w:sz="4" w:space="0" w:color="000009"/>
              <w:right w:val="single" w:sz="4" w:space="0" w:color="000009"/>
            </w:tcBorders>
          </w:tcPr>
          <w:p w:rsidR="00971AEF" w:rsidRDefault="00971AEF">
            <w:pPr>
              <w:pStyle w:val="TableParagraph"/>
            </w:pPr>
          </w:p>
        </w:tc>
      </w:tr>
    </w:tbl>
    <w:p w:rsidR="00971AEF" w:rsidRDefault="00934A70">
      <w:pPr>
        <w:spacing w:before="144"/>
        <w:ind w:left="221"/>
        <w:rPr>
          <w:b/>
          <w:sz w:val="24"/>
        </w:rPr>
      </w:pPr>
      <w:r>
        <w:rPr>
          <w:b/>
          <w:sz w:val="24"/>
        </w:rPr>
        <w:t>Calculation :</w:t>
      </w:r>
    </w:p>
    <w:p w:rsidR="00971AEF" w:rsidRDefault="00934A70">
      <w:pPr>
        <w:pStyle w:val="BodyText"/>
        <w:spacing w:before="276" w:line="369" w:lineRule="auto"/>
        <w:ind w:left="221" w:right="231"/>
        <w:jc w:val="both"/>
      </w:pPr>
      <w:r>
        <w:t>The cohesive strength, angle of internal friction, shear strength and compressive strength at a particular confining pressure may be determined. The following relationships may be used for its calculation-</w:t>
      </w:r>
    </w:p>
    <w:p w:rsidR="00971AEF" w:rsidRDefault="00934A70">
      <w:pPr>
        <w:pStyle w:val="BodyText"/>
        <w:spacing w:before="81"/>
        <w:ind w:left="221"/>
      </w:pPr>
      <w:r>
        <w:rPr>
          <w:rFonts w:ascii="Arial Black" w:hAnsi="Arial Black"/>
        </w:rPr>
        <w:t xml:space="preserve">τ </w:t>
      </w:r>
      <w:r>
        <w:t xml:space="preserve">= </w:t>
      </w:r>
      <w:proofErr w:type="spellStart"/>
      <w:r>
        <w:rPr>
          <w:rFonts w:ascii="Arial Black" w:hAnsi="Arial Black"/>
        </w:rPr>
        <w:t>σ</w:t>
      </w:r>
      <w:r>
        <w:rPr>
          <w:vertAlign w:val="subscript"/>
        </w:rPr>
        <w:t>n</w:t>
      </w:r>
      <w:proofErr w:type="spellEnd"/>
      <w:r>
        <w:t xml:space="preserve"> tan </w:t>
      </w:r>
      <w:r>
        <w:rPr>
          <w:rFonts w:ascii="Verdana" w:hAnsi="Verdana"/>
          <w:w w:val="85"/>
        </w:rPr>
        <w:t xml:space="preserve"> </w:t>
      </w:r>
      <w:r>
        <w:t>+ C</w:t>
      </w:r>
    </w:p>
    <w:p w:rsidR="00971AEF" w:rsidRDefault="00934A70">
      <w:pPr>
        <w:spacing w:before="107"/>
        <w:ind w:left="221"/>
        <w:rPr>
          <w:rFonts w:ascii="Arial Black" w:hAnsi="Arial Black"/>
          <w:sz w:val="16"/>
        </w:rPr>
      </w:pPr>
      <w:r>
        <w:rPr>
          <w:rFonts w:ascii="Arial Black" w:hAnsi="Arial Black"/>
          <w:sz w:val="24"/>
        </w:rPr>
        <w:t xml:space="preserve">τ </w:t>
      </w:r>
      <w:r>
        <w:rPr>
          <w:sz w:val="24"/>
        </w:rPr>
        <w:t>= ((</w:t>
      </w:r>
      <w:r>
        <w:rPr>
          <w:rFonts w:ascii="Arial Black" w:hAnsi="Arial Black"/>
          <w:sz w:val="16"/>
        </w:rPr>
        <w:t>σ</w:t>
      </w:r>
      <w:r>
        <w:rPr>
          <w:sz w:val="16"/>
          <w:vertAlign w:val="subscript"/>
        </w:rPr>
        <w:t>1</w:t>
      </w:r>
      <w:r>
        <w:rPr>
          <w:sz w:val="16"/>
        </w:rPr>
        <w:t xml:space="preserve"> - </w:t>
      </w:r>
      <w:r>
        <w:rPr>
          <w:rFonts w:ascii="Arial Black" w:hAnsi="Arial Black"/>
          <w:sz w:val="16"/>
        </w:rPr>
        <w:t>σ</w:t>
      </w:r>
      <w:r>
        <w:rPr>
          <w:sz w:val="16"/>
          <w:vertAlign w:val="subscript"/>
        </w:rPr>
        <w:t>3,</w:t>
      </w:r>
      <w:r>
        <w:rPr>
          <w:sz w:val="16"/>
        </w:rPr>
        <w:t>) / 2) Sin 2</w:t>
      </w:r>
      <w:r>
        <w:rPr>
          <w:rFonts w:ascii="Arial Black" w:hAnsi="Arial Black"/>
          <w:sz w:val="16"/>
        </w:rPr>
        <w:t>α</w:t>
      </w:r>
    </w:p>
    <w:p w:rsidR="00971AEF" w:rsidRDefault="00934A70">
      <w:pPr>
        <w:spacing w:before="150"/>
        <w:ind w:left="221"/>
        <w:rPr>
          <w:sz w:val="16"/>
        </w:rPr>
      </w:pPr>
      <w:proofErr w:type="spellStart"/>
      <w:r>
        <w:rPr>
          <w:rFonts w:ascii="Arial Black" w:hAnsi="Arial Black"/>
          <w:sz w:val="16"/>
        </w:rPr>
        <w:t>σ</w:t>
      </w:r>
      <w:r>
        <w:rPr>
          <w:sz w:val="16"/>
          <w:vertAlign w:val="subscript"/>
        </w:rPr>
        <w:t>n</w:t>
      </w:r>
      <w:proofErr w:type="spellEnd"/>
      <w:r>
        <w:rPr>
          <w:sz w:val="16"/>
        </w:rPr>
        <w:t xml:space="preserve"> = </w:t>
      </w:r>
      <w:r>
        <w:rPr>
          <w:sz w:val="24"/>
        </w:rPr>
        <w:t>((</w:t>
      </w:r>
      <w:r>
        <w:rPr>
          <w:rFonts w:ascii="Arial Black" w:hAnsi="Arial Black"/>
          <w:sz w:val="16"/>
        </w:rPr>
        <w:t>σ</w:t>
      </w:r>
      <w:r>
        <w:rPr>
          <w:sz w:val="16"/>
          <w:vertAlign w:val="subscript"/>
        </w:rPr>
        <w:t>1</w:t>
      </w:r>
      <w:r>
        <w:rPr>
          <w:sz w:val="16"/>
        </w:rPr>
        <w:t xml:space="preserve"> + </w:t>
      </w:r>
      <w:r>
        <w:rPr>
          <w:rFonts w:ascii="Arial Black" w:hAnsi="Arial Black"/>
          <w:sz w:val="16"/>
        </w:rPr>
        <w:t>σ</w:t>
      </w:r>
      <w:r>
        <w:rPr>
          <w:sz w:val="16"/>
          <w:vertAlign w:val="subscript"/>
        </w:rPr>
        <w:t>3,</w:t>
      </w:r>
      <w:r>
        <w:rPr>
          <w:sz w:val="16"/>
        </w:rPr>
        <w:t>) / 2) + ((</w:t>
      </w:r>
      <w:r>
        <w:rPr>
          <w:rFonts w:ascii="Arial Black" w:hAnsi="Arial Black"/>
          <w:sz w:val="16"/>
        </w:rPr>
        <w:t>σ</w:t>
      </w:r>
      <w:r>
        <w:rPr>
          <w:sz w:val="16"/>
          <w:vertAlign w:val="subscript"/>
        </w:rPr>
        <w:t>1</w:t>
      </w:r>
      <w:r>
        <w:rPr>
          <w:sz w:val="16"/>
        </w:rPr>
        <w:t xml:space="preserve"> - </w:t>
      </w:r>
      <w:r>
        <w:rPr>
          <w:rFonts w:ascii="Arial Black" w:hAnsi="Arial Black"/>
          <w:sz w:val="16"/>
        </w:rPr>
        <w:t>σ</w:t>
      </w:r>
      <w:r>
        <w:rPr>
          <w:sz w:val="16"/>
          <w:vertAlign w:val="subscript"/>
        </w:rPr>
        <w:t>3,</w:t>
      </w:r>
      <w:r>
        <w:rPr>
          <w:sz w:val="16"/>
        </w:rPr>
        <w:t xml:space="preserve"> ) / 2) Cos 2</w:t>
      </w:r>
      <w:r>
        <w:rPr>
          <w:rFonts w:ascii="Arial Black" w:hAnsi="Arial Black"/>
          <w:sz w:val="16"/>
        </w:rPr>
        <w:t>α</w:t>
      </w:r>
      <w:r>
        <w:rPr>
          <w:sz w:val="16"/>
        </w:rPr>
        <w:t>)</w:t>
      </w:r>
    </w:p>
    <w:p w:rsidR="00971AEF" w:rsidRDefault="00934A70">
      <w:pPr>
        <w:pStyle w:val="BodyText"/>
        <w:spacing w:before="130"/>
        <w:ind w:left="221"/>
      </w:pPr>
      <w:r>
        <w:rPr>
          <w:rFonts w:ascii="Verdana" w:hAnsi="Verdana"/>
          <w:w w:val="85"/>
        </w:rPr>
        <w:t xml:space="preserve"> </w:t>
      </w:r>
      <w:r>
        <w:rPr>
          <w:w w:val="95"/>
        </w:rPr>
        <w:t>= 2</w:t>
      </w:r>
      <w:r>
        <w:rPr>
          <w:rFonts w:ascii="Arial Black" w:hAnsi="Arial Black"/>
          <w:w w:val="95"/>
        </w:rPr>
        <w:t xml:space="preserve">α – π </w:t>
      </w:r>
      <w:r>
        <w:rPr>
          <w:w w:val="95"/>
        </w:rPr>
        <w:t>/ 2</w:t>
      </w:r>
    </w:p>
    <w:p w:rsidR="00971AEF" w:rsidRDefault="00934A70">
      <w:pPr>
        <w:spacing w:before="247" w:line="374" w:lineRule="auto"/>
        <w:ind w:left="221" w:right="239"/>
        <w:rPr>
          <w:sz w:val="24"/>
        </w:rPr>
      </w:pPr>
      <w:r>
        <w:rPr>
          <w:b/>
          <w:sz w:val="24"/>
        </w:rPr>
        <w:t xml:space="preserve">Mohr Circle : </w:t>
      </w:r>
      <w:r>
        <w:rPr>
          <w:sz w:val="24"/>
        </w:rPr>
        <w:t xml:space="preserve">It may be determined by plotting the values of </w:t>
      </w:r>
      <w:r>
        <w:rPr>
          <w:rFonts w:ascii="Arial Black" w:hAnsi="Arial Black"/>
          <w:sz w:val="16"/>
        </w:rPr>
        <w:t>σ</w:t>
      </w:r>
      <w:r>
        <w:rPr>
          <w:sz w:val="16"/>
          <w:vertAlign w:val="subscript"/>
        </w:rPr>
        <w:t>1</w:t>
      </w:r>
      <w:r>
        <w:rPr>
          <w:sz w:val="16"/>
        </w:rPr>
        <w:t>&amp;</w:t>
      </w:r>
      <w:r>
        <w:rPr>
          <w:rFonts w:ascii="Arial Black" w:hAnsi="Arial Black"/>
          <w:sz w:val="16"/>
        </w:rPr>
        <w:t>σ</w:t>
      </w:r>
      <w:r>
        <w:rPr>
          <w:sz w:val="16"/>
          <w:vertAlign w:val="subscript"/>
        </w:rPr>
        <w:t>3</w:t>
      </w:r>
      <w:r>
        <w:rPr>
          <w:sz w:val="24"/>
        </w:rPr>
        <w:t xml:space="preserve">on a graph paper </w:t>
      </w:r>
      <w:r>
        <w:rPr>
          <w:spacing w:val="-13"/>
          <w:sz w:val="24"/>
        </w:rPr>
        <w:t xml:space="preserve">as </w:t>
      </w:r>
      <w:r>
        <w:rPr>
          <w:sz w:val="24"/>
        </w:rPr>
        <w:t>discussedbelow-</w:t>
      </w:r>
    </w:p>
    <w:p w:rsidR="00971AEF" w:rsidRDefault="00934A70">
      <w:pPr>
        <w:pStyle w:val="ListParagraph"/>
        <w:numPr>
          <w:ilvl w:val="0"/>
          <w:numId w:val="1"/>
        </w:numPr>
        <w:tabs>
          <w:tab w:val="left" w:pos="582"/>
        </w:tabs>
        <w:spacing w:before="75" w:line="331" w:lineRule="auto"/>
        <w:ind w:left="581" w:right="225"/>
        <w:rPr>
          <w:sz w:val="24"/>
        </w:rPr>
      </w:pPr>
      <w:r>
        <w:rPr>
          <w:sz w:val="24"/>
        </w:rPr>
        <w:t>Shear stress (</w:t>
      </w:r>
      <w:r>
        <w:rPr>
          <w:rFonts w:ascii="Arial Black" w:hAnsi="Arial Black"/>
          <w:sz w:val="24"/>
        </w:rPr>
        <w:t>τ</w:t>
      </w:r>
      <w:r>
        <w:rPr>
          <w:sz w:val="24"/>
        </w:rPr>
        <w:t xml:space="preserve">) is taken on Y-axis and confining pressure </w:t>
      </w:r>
      <w:r>
        <w:rPr>
          <w:spacing w:val="3"/>
          <w:sz w:val="24"/>
        </w:rPr>
        <w:t>(</w:t>
      </w:r>
      <w:r>
        <w:rPr>
          <w:rFonts w:ascii="Arial Black" w:hAnsi="Arial Black"/>
          <w:spacing w:val="3"/>
          <w:sz w:val="16"/>
        </w:rPr>
        <w:t>σ</w:t>
      </w:r>
      <w:r>
        <w:rPr>
          <w:spacing w:val="3"/>
          <w:sz w:val="16"/>
          <w:vertAlign w:val="subscript"/>
        </w:rPr>
        <w:t>3</w:t>
      </w:r>
      <w:r>
        <w:rPr>
          <w:spacing w:val="3"/>
          <w:sz w:val="24"/>
        </w:rPr>
        <w:t xml:space="preserve">) </w:t>
      </w:r>
      <w:r>
        <w:rPr>
          <w:sz w:val="24"/>
        </w:rPr>
        <w:t>&amp; major principal stress (</w:t>
      </w:r>
      <w:r>
        <w:rPr>
          <w:rFonts w:ascii="Arial Black" w:hAnsi="Arial Black"/>
          <w:sz w:val="16"/>
        </w:rPr>
        <w:t>σ</w:t>
      </w:r>
      <w:r>
        <w:rPr>
          <w:sz w:val="16"/>
          <w:vertAlign w:val="subscript"/>
        </w:rPr>
        <w:t>1</w:t>
      </w:r>
      <w:r>
        <w:rPr>
          <w:sz w:val="24"/>
        </w:rPr>
        <w:t xml:space="preserve">) </w:t>
      </w:r>
      <w:r>
        <w:rPr>
          <w:spacing w:val="-11"/>
          <w:sz w:val="24"/>
        </w:rPr>
        <w:t xml:space="preserve">is </w:t>
      </w:r>
      <w:r>
        <w:rPr>
          <w:sz w:val="24"/>
        </w:rPr>
        <w:t xml:space="preserve">plotted on X-axis. A circle is drawn taking </w:t>
      </w:r>
      <w:r>
        <w:rPr>
          <w:rFonts w:ascii="Arial Black" w:hAnsi="Arial Black"/>
          <w:sz w:val="16"/>
        </w:rPr>
        <w:t>σ</w:t>
      </w:r>
      <w:r>
        <w:rPr>
          <w:sz w:val="16"/>
          <w:vertAlign w:val="subscript"/>
        </w:rPr>
        <w:t>1</w:t>
      </w:r>
      <w:r>
        <w:rPr>
          <w:sz w:val="16"/>
        </w:rPr>
        <w:t>&amp;</w:t>
      </w:r>
      <w:r>
        <w:rPr>
          <w:rFonts w:ascii="Arial Black" w:hAnsi="Arial Black"/>
          <w:sz w:val="16"/>
        </w:rPr>
        <w:t>σ</w:t>
      </w:r>
      <w:r>
        <w:rPr>
          <w:sz w:val="16"/>
          <w:vertAlign w:val="subscript"/>
        </w:rPr>
        <w:t>3</w:t>
      </w:r>
      <w:r>
        <w:rPr>
          <w:sz w:val="24"/>
        </w:rPr>
        <w:t>asdiameter.</w:t>
      </w:r>
    </w:p>
    <w:p w:rsidR="00971AEF" w:rsidRDefault="00934A70">
      <w:pPr>
        <w:pStyle w:val="ListParagraph"/>
        <w:numPr>
          <w:ilvl w:val="0"/>
          <w:numId w:val="1"/>
        </w:numPr>
        <w:tabs>
          <w:tab w:val="left" w:pos="582"/>
        </w:tabs>
        <w:spacing w:before="162"/>
        <w:ind w:hanging="361"/>
        <w:rPr>
          <w:sz w:val="24"/>
        </w:rPr>
      </w:pPr>
      <w:r>
        <w:rPr>
          <w:sz w:val="24"/>
        </w:rPr>
        <w:t>Similar circles are drawn for different specimens on the samegraph.</w:t>
      </w:r>
    </w:p>
    <w:p w:rsidR="00971AEF" w:rsidRDefault="00934A70">
      <w:pPr>
        <w:pStyle w:val="ListParagraph"/>
        <w:numPr>
          <w:ilvl w:val="0"/>
          <w:numId w:val="1"/>
        </w:numPr>
        <w:tabs>
          <w:tab w:val="left" w:pos="582"/>
        </w:tabs>
        <w:ind w:hanging="361"/>
        <w:rPr>
          <w:sz w:val="24"/>
        </w:rPr>
      </w:pPr>
      <w:r>
        <w:rPr>
          <w:sz w:val="24"/>
        </w:rPr>
        <w:t>A common tangent is drawn to allcircles.</w:t>
      </w:r>
    </w:p>
    <w:p w:rsidR="00971AEF" w:rsidRDefault="00971AEF">
      <w:pPr>
        <w:rPr>
          <w:sz w:val="24"/>
        </w:rPr>
        <w:sectPr w:rsidR="00971AEF">
          <w:pgSz w:w="11900" w:h="16840"/>
          <w:pgMar w:top="1360" w:right="900" w:bottom="280" w:left="1220" w:header="720" w:footer="720" w:gutter="0"/>
          <w:cols w:space="720"/>
        </w:sectPr>
      </w:pPr>
    </w:p>
    <w:p w:rsidR="00971AEF" w:rsidRDefault="00934A70">
      <w:pPr>
        <w:pStyle w:val="ListParagraph"/>
        <w:numPr>
          <w:ilvl w:val="0"/>
          <w:numId w:val="1"/>
        </w:numPr>
        <w:tabs>
          <w:tab w:val="left" w:pos="582"/>
        </w:tabs>
        <w:spacing w:before="110" w:line="369" w:lineRule="auto"/>
        <w:ind w:left="581" w:right="239"/>
        <w:rPr>
          <w:sz w:val="24"/>
        </w:rPr>
      </w:pPr>
      <w:r>
        <w:rPr>
          <w:sz w:val="24"/>
        </w:rPr>
        <w:lastRenderedPageBreak/>
        <w:t>Inclination of the common tangent from the X-axis and its intercept with Y axis are observed.</w:t>
      </w:r>
    </w:p>
    <w:p w:rsidR="00971AEF" w:rsidRDefault="00934A70">
      <w:pPr>
        <w:pStyle w:val="BodyText"/>
        <w:spacing w:before="120"/>
        <w:ind w:left="221"/>
      </w:pPr>
      <w:r>
        <w:t>These are the angle of internal friction and cohesive strength of the rock respectively.</w:t>
      </w:r>
    </w:p>
    <w:p w:rsidR="00971AEF" w:rsidRDefault="00934A70">
      <w:pPr>
        <w:pStyle w:val="BodyText"/>
        <w:spacing w:before="268" w:line="477" w:lineRule="auto"/>
        <w:ind w:left="221" w:right="6517"/>
      </w:pPr>
      <w:r>
        <w:rPr>
          <w:b/>
        </w:rPr>
        <w:t xml:space="preserve">Result: </w:t>
      </w:r>
      <w:r>
        <w:t>From the graph</w:t>
      </w:r>
      <w:r>
        <w:rPr>
          <w:b/>
        </w:rPr>
        <w:t xml:space="preserve">, </w:t>
      </w:r>
      <w:r>
        <w:t>Cohesive strength of the rock = Angle of internal friction =</w:t>
      </w:r>
    </w:p>
    <w:sectPr w:rsidR="00971AEF" w:rsidSect="003F4A75">
      <w:pgSz w:w="11900" w:h="16840"/>
      <w:pgMar w:top="1360" w:right="90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22F"/>
    <w:multiLevelType w:val="hybridMultilevel"/>
    <w:tmpl w:val="CE565D10"/>
    <w:lvl w:ilvl="0" w:tplc="CA48DB68">
      <w:start w:val="1"/>
      <w:numFmt w:val="decimal"/>
      <w:lvlText w:val="%1."/>
      <w:lvlJc w:val="left"/>
      <w:pPr>
        <w:ind w:left="1062" w:hanging="480"/>
        <w:jc w:val="left"/>
      </w:pPr>
      <w:rPr>
        <w:rFonts w:ascii="Times New Roman" w:eastAsia="Times New Roman" w:hAnsi="Times New Roman" w:cs="Times New Roman" w:hint="default"/>
        <w:b/>
        <w:bCs/>
        <w:spacing w:val="-1"/>
        <w:w w:val="99"/>
        <w:sz w:val="24"/>
        <w:szCs w:val="24"/>
        <w:lang w:val="en-US" w:eastAsia="en-US" w:bidi="ar-SA"/>
      </w:rPr>
    </w:lvl>
    <w:lvl w:ilvl="1" w:tplc="C2500586">
      <w:numFmt w:val="bullet"/>
      <w:lvlText w:val="•"/>
      <w:lvlJc w:val="left"/>
      <w:pPr>
        <w:ind w:left="1932" w:hanging="480"/>
      </w:pPr>
      <w:rPr>
        <w:rFonts w:hint="default"/>
        <w:lang w:val="en-US" w:eastAsia="en-US" w:bidi="ar-SA"/>
      </w:rPr>
    </w:lvl>
    <w:lvl w:ilvl="2" w:tplc="2916A4F6">
      <w:numFmt w:val="bullet"/>
      <w:lvlText w:val="•"/>
      <w:lvlJc w:val="left"/>
      <w:pPr>
        <w:ind w:left="2804" w:hanging="480"/>
      </w:pPr>
      <w:rPr>
        <w:rFonts w:hint="default"/>
        <w:lang w:val="en-US" w:eastAsia="en-US" w:bidi="ar-SA"/>
      </w:rPr>
    </w:lvl>
    <w:lvl w:ilvl="3" w:tplc="F258A554">
      <w:numFmt w:val="bullet"/>
      <w:lvlText w:val="•"/>
      <w:lvlJc w:val="left"/>
      <w:pPr>
        <w:ind w:left="3676" w:hanging="480"/>
      </w:pPr>
      <w:rPr>
        <w:rFonts w:hint="default"/>
        <w:lang w:val="en-US" w:eastAsia="en-US" w:bidi="ar-SA"/>
      </w:rPr>
    </w:lvl>
    <w:lvl w:ilvl="4" w:tplc="1DF48BEA">
      <w:numFmt w:val="bullet"/>
      <w:lvlText w:val="•"/>
      <w:lvlJc w:val="left"/>
      <w:pPr>
        <w:ind w:left="4548" w:hanging="480"/>
      </w:pPr>
      <w:rPr>
        <w:rFonts w:hint="default"/>
        <w:lang w:val="en-US" w:eastAsia="en-US" w:bidi="ar-SA"/>
      </w:rPr>
    </w:lvl>
    <w:lvl w:ilvl="5" w:tplc="13AADA28">
      <w:numFmt w:val="bullet"/>
      <w:lvlText w:val="•"/>
      <w:lvlJc w:val="left"/>
      <w:pPr>
        <w:ind w:left="5420" w:hanging="480"/>
      </w:pPr>
      <w:rPr>
        <w:rFonts w:hint="default"/>
        <w:lang w:val="en-US" w:eastAsia="en-US" w:bidi="ar-SA"/>
      </w:rPr>
    </w:lvl>
    <w:lvl w:ilvl="6" w:tplc="AB2C2480">
      <w:numFmt w:val="bullet"/>
      <w:lvlText w:val="•"/>
      <w:lvlJc w:val="left"/>
      <w:pPr>
        <w:ind w:left="6292" w:hanging="480"/>
      </w:pPr>
      <w:rPr>
        <w:rFonts w:hint="default"/>
        <w:lang w:val="en-US" w:eastAsia="en-US" w:bidi="ar-SA"/>
      </w:rPr>
    </w:lvl>
    <w:lvl w:ilvl="7" w:tplc="AF0A8E0A">
      <w:numFmt w:val="bullet"/>
      <w:lvlText w:val="•"/>
      <w:lvlJc w:val="left"/>
      <w:pPr>
        <w:ind w:left="7164" w:hanging="480"/>
      </w:pPr>
      <w:rPr>
        <w:rFonts w:hint="default"/>
        <w:lang w:val="en-US" w:eastAsia="en-US" w:bidi="ar-SA"/>
      </w:rPr>
    </w:lvl>
    <w:lvl w:ilvl="8" w:tplc="941A4D48">
      <w:numFmt w:val="bullet"/>
      <w:lvlText w:val="•"/>
      <w:lvlJc w:val="left"/>
      <w:pPr>
        <w:ind w:left="8036" w:hanging="480"/>
      </w:pPr>
      <w:rPr>
        <w:rFonts w:hint="default"/>
        <w:lang w:val="en-US" w:eastAsia="en-US" w:bidi="ar-SA"/>
      </w:rPr>
    </w:lvl>
  </w:abstractNum>
  <w:abstractNum w:abstractNumId="1">
    <w:nsid w:val="0D285ACB"/>
    <w:multiLevelType w:val="hybridMultilevel"/>
    <w:tmpl w:val="AFBE7F50"/>
    <w:lvl w:ilvl="0" w:tplc="8B605500">
      <w:start w:val="1"/>
      <w:numFmt w:val="lowerLetter"/>
      <w:lvlText w:val="(%1)"/>
      <w:lvlJc w:val="left"/>
      <w:pPr>
        <w:ind w:left="582" w:hanging="360"/>
        <w:jc w:val="left"/>
      </w:pPr>
      <w:rPr>
        <w:rFonts w:ascii="Times New Roman" w:eastAsia="Times New Roman" w:hAnsi="Times New Roman" w:cs="Times New Roman" w:hint="default"/>
        <w:spacing w:val="-26"/>
        <w:w w:val="99"/>
        <w:sz w:val="24"/>
        <w:szCs w:val="24"/>
        <w:lang w:val="en-US" w:eastAsia="en-US" w:bidi="ar-SA"/>
      </w:rPr>
    </w:lvl>
    <w:lvl w:ilvl="1" w:tplc="62BC5F20">
      <w:numFmt w:val="bullet"/>
      <w:lvlText w:val="•"/>
      <w:lvlJc w:val="left"/>
      <w:pPr>
        <w:ind w:left="1500" w:hanging="360"/>
      </w:pPr>
      <w:rPr>
        <w:rFonts w:hint="default"/>
        <w:lang w:val="en-US" w:eastAsia="en-US" w:bidi="ar-SA"/>
      </w:rPr>
    </w:lvl>
    <w:lvl w:ilvl="2" w:tplc="E702FD98">
      <w:numFmt w:val="bullet"/>
      <w:lvlText w:val="•"/>
      <w:lvlJc w:val="left"/>
      <w:pPr>
        <w:ind w:left="2420" w:hanging="360"/>
      </w:pPr>
      <w:rPr>
        <w:rFonts w:hint="default"/>
        <w:lang w:val="en-US" w:eastAsia="en-US" w:bidi="ar-SA"/>
      </w:rPr>
    </w:lvl>
    <w:lvl w:ilvl="3" w:tplc="4E78DE5C">
      <w:numFmt w:val="bullet"/>
      <w:lvlText w:val="•"/>
      <w:lvlJc w:val="left"/>
      <w:pPr>
        <w:ind w:left="3340" w:hanging="360"/>
      </w:pPr>
      <w:rPr>
        <w:rFonts w:hint="default"/>
        <w:lang w:val="en-US" w:eastAsia="en-US" w:bidi="ar-SA"/>
      </w:rPr>
    </w:lvl>
    <w:lvl w:ilvl="4" w:tplc="EC180270">
      <w:numFmt w:val="bullet"/>
      <w:lvlText w:val="•"/>
      <w:lvlJc w:val="left"/>
      <w:pPr>
        <w:ind w:left="4260" w:hanging="360"/>
      </w:pPr>
      <w:rPr>
        <w:rFonts w:hint="default"/>
        <w:lang w:val="en-US" w:eastAsia="en-US" w:bidi="ar-SA"/>
      </w:rPr>
    </w:lvl>
    <w:lvl w:ilvl="5" w:tplc="E9422376">
      <w:numFmt w:val="bullet"/>
      <w:lvlText w:val="•"/>
      <w:lvlJc w:val="left"/>
      <w:pPr>
        <w:ind w:left="5180" w:hanging="360"/>
      </w:pPr>
      <w:rPr>
        <w:rFonts w:hint="default"/>
        <w:lang w:val="en-US" w:eastAsia="en-US" w:bidi="ar-SA"/>
      </w:rPr>
    </w:lvl>
    <w:lvl w:ilvl="6" w:tplc="B16C245E">
      <w:numFmt w:val="bullet"/>
      <w:lvlText w:val="•"/>
      <w:lvlJc w:val="left"/>
      <w:pPr>
        <w:ind w:left="6100" w:hanging="360"/>
      </w:pPr>
      <w:rPr>
        <w:rFonts w:hint="default"/>
        <w:lang w:val="en-US" w:eastAsia="en-US" w:bidi="ar-SA"/>
      </w:rPr>
    </w:lvl>
    <w:lvl w:ilvl="7" w:tplc="AA3C64D0">
      <w:numFmt w:val="bullet"/>
      <w:lvlText w:val="•"/>
      <w:lvlJc w:val="left"/>
      <w:pPr>
        <w:ind w:left="7020" w:hanging="360"/>
      </w:pPr>
      <w:rPr>
        <w:rFonts w:hint="default"/>
        <w:lang w:val="en-US" w:eastAsia="en-US" w:bidi="ar-SA"/>
      </w:rPr>
    </w:lvl>
    <w:lvl w:ilvl="8" w:tplc="111E0672">
      <w:numFmt w:val="bullet"/>
      <w:lvlText w:val="•"/>
      <w:lvlJc w:val="left"/>
      <w:pPr>
        <w:ind w:left="7940" w:hanging="360"/>
      </w:pPr>
      <w:rPr>
        <w:rFonts w:hint="default"/>
        <w:lang w:val="en-US" w:eastAsia="en-US" w:bidi="ar-SA"/>
      </w:rPr>
    </w:lvl>
  </w:abstractNum>
  <w:abstractNum w:abstractNumId="2">
    <w:nsid w:val="0DAF3770"/>
    <w:multiLevelType w:val="hybridMultilevel"/>
    <w:tmpl w:val="F9F4B472"/>
    <w:lvl w:ilvl="0" w:tplc="201E8152">
      <w:start w:val="1"/>
      <w:numFmt w:val="decimal"/>
      <w:lvlText w:val="%1."/>
      <w:lvlJc w:val="left"/>
      <w:pPr>
        <w:ind w:left="582" w:hanging="300"/>
        <w:jc w:val="right"/>
      </w:pPr>
      <w:rPr>
        <w:rFonts w:ascii="Times New Roman" w:eastAsia="Times New Roman" w:hAnsi="Times New Roman" w:cs="Times New Roman" w:hint="default"/>
        <w:spacing w:val="-2"/>
        <w:w w:val="99"/>
        <w:sz w:val="24"/>
        <w:szCs w:val="24"/>
        <w:lang w:val="en-US" w:eastAsia="en-US" w:bidi="ar-SA"/>
      </w:rPr>
    </w:lvl>
    <w:lvl w:ilvl="1" w:tplc="9DBCC80A">
      <w:numFmt w:val="bullet"/>
      <w:lvlText w:val="•"/>
      <w:lvlJc w:val="left"/>
      <w:pPr>
        <w:ind w:left="1500" w:hanging="300"/>
      </w:pPr>
      <w:rPr>
        <w:rFonts w:hint="default"/>
        <w:lang w:val="en-US" w:eastAsia="en-US" w:bidi="ar-SA"/>
      </w:rPr>
    </w:lvl>
    <w:lvl w:ilvl="2" w:tplc="D228F2F4">
      <w:numFmt w:val="bullet"/>
      <w:lvlText w:val="•"/>
      <w:lvlJc w:val="left"/>
      <w:pPr>
        <w:ind w:left="2420" w:hanging="300"/>
      </w:pPr>
      <w:rPr>
        <w:rFonts w:hint="default"/>
        <w:lang w:val="en-US" w:eastAsia="en-US" w:bidi="ar-SA"/>
      </w:rPr>
    </w:lvl>
    <w:lvl w:ilvl="3" w:tplc="343AEC98">
      <w:numFmt w:val="bullet"/>
      <w:lvlText w:val="•"/>
      <w:lvlJc w:val="left"/>
      <w:pPr>
        <w:ind w:left="3340" w:hanging="300"/>
      </w:pPr>
      <w:rPr>
        <w:rFonts w:hint="default"/>
        <w:lang w:val="en-US" w:eastAsia="en-US" w:bidi="ar-SA"/>
      </w:rPr>
    </w:lvl>
    <w:lvl w:ilvl="4" w:tplc="34D66766">
      <w:numFmt w:val="bullet"/>
      <w:lvlText w:val="•"/>
      <w:lvlJc w:val="left"/>
      <w:pPr>
        <w:ind w:left="4260" w:hanging="300"/>
      </w:pPr>
      <w:rPr>
        <w:rFonts w:hint="default"/>
        <w:lang w:val="en-US" w:eastAsia="en-US" w:bidi="ar-SA"/>
      </w:rPr>
    </w:lvl>
    <w:lvl w:ilvl="5" w:tplc="1CF4290A">
      <w:numFmt w:val="bullet"/>
      <w:lvlText w:val="•"/>
      <w:lvlJc w:val="left"/>
      <w:pPr>
        <w:ind w:left="5180" w:hanging="300"/>
      </w:pPr>
      <w:rPr>
        <w:rFonts w:hint="default"/>
        <w:lang w:val="en-US" w:eastAsia="en-US" w:bidi="ar-SA"/>
      </w:rPr>
    </w:lvl>
    <w:lvl w:ilvl="6" w:tplc="EEB8A324">
      <w:numFmt w:val="bullet"/>
      <w:lvlText w:val="•"/>
      <w:lvlJc w:val="left"/>
      <w:pPr>
        <w:ind w:left="6100" w:hanging="300"/>
      </w:pPr>
      <w:rPr>
        <w:rFonts w:hint="default"/>
        <w:lang w:val="en-US" w:eastAsia="en-US" w:bidi="ar-SA"/>
      </w:rPr>
    </w:lvl>
    <w:lvl w:ilvl="7" w:tplc="0E58986E">
      <w:numFmt w:val="bullet"/>
      <w:lvlText w:val="•"/>
      <w:lvlJc w:val="left"/>
      <w:pPr>
        <w:ind w:left="7020" w:hanging="300"/>
      </w:pPr>
      <w:rPr>
        <w:rFonts w:hint="default"/>
        <w:lang w:val="en-US" w:eastAsia="en-US" w:bidi="ar-SA"/>
      </w:rPr>
    </w:lvl>
    <w:lvl w:ilvl="8" w:tplc="63A63E7A">
      <w:numFmt w:val="bullet"/>
      <w:lvlText w:val="•"/>
      <w:lvlJc w:val="left"/>
      <w:pPr>
        <w:ind w:left="7940" w:hanging="300"/>
      </w:pPr>
      <w:rPr>
        <w:rFonts w:hint="default"/>
        <w:lang w:val="en-US" w:eastAsia="en-US" w:bidi="ar-SA"/>
      </w:rPr>
    </w:lvl>
  </w:abstractNum>
  <w:abstractNum w:abstractNumId="3">
    <w:nsid w:val="15FE736E"/>
    <w:multiLevelType w:val="hybridMultilevel"/>
    <w:tmpl w:val="02A48A36"/>
    <w:lvl w:ilvl="0" w:tplc="AE9C078A">
      <w:start w:val="3"/>
      <w:numFmt w:val="decimal"/>
      <w:lvlText w:val="%1."/>
      <w:lvlJc w:val="left"/>
      <w:pPr>
        <w:ind w:left="942" w:hanging="360"/>
        <w:jc w:val="left"/>
      </w:pPr>
      <w:rPr>
        <w:rFonts w:ascii="Times New Roman" w:eastAsia="Times New Roman" w:hAnsi="Times New Roman" w:cs="Times New Roman" w:hint="default"/>
        <w:b/>
        <w:bCs/>
        <w:spacing w:val="-2"/>
        <w:w w:val="99"/>
        <w:sz w:val="24"/>
        <w:szCs w:val="24"/>
        <w:lang w:val="en-US" w:eastAsia="en-US" w:bidi="ar-SA"/>
      </w:rPr>
    </w:lvl>
    <w:lvl w:ilvl="1" w:tplc="7E72816E">
      <w:numFmt w:val="bullet"/>
      <w:lvlText w:val="•"/>
      <w:lvlJc w:val="left"/>
      <w:pPr>
        <w:ind w:left="1824" w:hanging="360"/>
      </w:pPr>
      <w:rPr>
        <w:rFonts w:hint="default"/>
        <w:lang w:val="en-US" w:eastAsia="en-US" w:bidi="ar-SA"/>
      </w:rPr>
    </w:lvl>
    <w:lvl w:ilvl="2" w:tplc="CEEA76C0">
      <w:numFmt w:val="bullet"/>
      <w:lvlText w:val="•"/>
      <w:lvlJc w:val="left"/>
      <w:pPr>
        <w:ind w:left="2708" w:hanging="360"/>
      </w:pPr>
      <w:rPr>
        <w:rFonts w:hint="default"/>
        <w:lang w:val="en-US" w:eastAsia="en-US" w:bidi="ar-SA"/>
      </w:rPr>
    </w:lvl>
    <w:lvl w:ilvl="3" w:tplc="29609B06">
      <w:numFmt w:val="bullet"/>
      <w:lvlText w:val="•"/>
      <w:lvlJc w:val="left"/>
      <w:pPr>
        <w:ind w:left="3592" w:hanging="360"/>
      </w:pPr>
      <w:rPr>
        <w:rFonts w:hint="default"/>
        <w:lang w:val="en-US" w:eastAsia="en-US" w:bidi="ar-SA"/>
      </w:rPr>
    </w:lvl>
    <w:lvl w:ilvl="4" w:tplc="A8E283E0">
      <w:numFmt w:val="bullet"/>
      <w:lvlText w:val="•"/>
      <w:lvlJc w:val="left"/>
      <w:pPr>
        <w:ind w:left="4476" w:hanging="360"/>
      </w:pPr>
      <w:rPr>
        <w:rFonts w:hint="default"/>
        <w:lang w:val="en-US" w:eastAsia="en-US" w:bidi="ar-SA"/>
      </w:rPr>
    </w:lvl>
    <w:lvl w:ilvl="5" w:tplc="C2C81DA4">
      <w:numFmt w:val="bullet"/>
      <w:lvlText w:val="•"/>
      <w:lvlJc w:val="left"/>
      <w:pPr>
        <w:ind w:left="5360" w:hanging="360"/>
      </w:pPr>
      <w:rPr>
        <w:rFonts w:hint="default"/>
        <w:lang w:val="en-US" w:eastAsia="en-US" w:bidi="ar-SA"/>
      </w:rPr>
    </w:lvl>
    <w:lvl w:ilvl="6" w:tplc="6076F012">
      <w:numFmt w:val="bullet"/>
      <w:lvlText w:val="•"/>
      <w:lvlJc w:val="left"/>
      <w:pPr>
        <w:ind w:left="6244" w:hanging="360"/>
      </w:pPr>
      <w:rPr>
        <w:rFonts w:hint="default"/>
        <w:lang w:val="en-US" w:eastAsia="en-US" w:bidi="ar-SA"/>
      </w:rPr>
    </w:lvl>
    <w:lvl w:ilvl="7" w:tplc="6464E3D6">
      <w:numFmt w:val="bullet"/>
      <w:lvlText w:val="•"/>
      <w:lvlJc w:val="left"/>
      <w:pPr>
        <w:ind w:left="7128" w:hanging="360"/>
      </w:pPr>
      <w:rPr>
        <w:rFonts w:hint="default"/>
        <w:lang w:val="en-US" w:eastAsia="en-US" w:bidi="ar-SA"/>
      </w:rPr>
    </w:lvl>
    <w:lvl w:ilvl="8" w:tplc="0C6E1714">
      <w:numFmt w:val="bullet"/>
      <w:lvlText w:val="•"/>
      <w:lvlJc w:val="left"/>
      <w:pPr>
        <w:ind w:left="8012" w:hanging="360"/>
      </w:pPr>
      <w:rPr>
        <w:rFonts w:hint="default"/>
        <w:lang w:val="en-US" w:eastAsia="en-US" w:bidi="ar-SA"/>
      </w:rPr>
    </w:lvl>
  </w:abstractNum>
  <w:abstractNum w:abstractNumId="4">
    <w:nsid w:val="18E6700B"/>
    <w:multiLevelType w:val="hybridMultilevel"/>
    <w:tmpl w:val="267E0D02"/>
    <w:lvl w:ilvl="0" w:tplc="46DCDD8A">
      <w:start w:val="1"/>
      <w:numFmt w:val="lowerLetter"/>
      <w:lvlText w:val="%1)"/>
      <w:lvlJc w:val="left"/>
      <w:pPr>
        <w:ind w:left="942" w:hanging="720"/>
        <w:jc w:val="left"/>
      </w:pPr>
      <w:rPr>
        <w:rFonts w:ascii="Times New Roman" w:eastAsia="Times New Roman" w:hAnsi="Times New Roman" w:cs="Times New Roman" w:hint="default"/>
        <w:spacing w:val="-2"/>
        <w:w w:val="99"/>
        <w:sz w:val="24"/>
        <w:szCs w:val="24"/>
        <w:lang w:val="en-US" w:eastAsia="en-US" w:bidi="ar-SA"/>
      </w:rPr>
    </w:lvl>
    <w:lvl w:ilvl="1" w:tplc="AC7811BA">
      <w:numFmt w:val="bullet"/>
      <w:lvlText w:val="•"/>
      <w:lvlJc w:val="left"/>
      <w:pPr>
        <w:ind w:left="1824" w:hanging="720"/>
      </w:pPr>
      <w:rPr>
        <w:rFonts w:hint="default"/>
        <w:lang w:val="en-US" w:eastAsia="en-US" w:bidi="ar-SA"/>
      </w:rPr>
    </w:lvl>
    <w:lvl w:ilvl="2" w:tplc="50509C4C">
      <w:numFmt w:val="bullet"/>
      <w:lvlText w:val="•"/>
      <w:lvlJc w:val="left"/>
      <w:pPr>
        <w:ind w:left="2708" w:hanging="720"/>
      </w:pPr>
      <w:rPr>
        <w:rFonts w:hint="default"/>
        <w:lang w:val="en-US" w:eastAsia="en-US" w:bidi="ar-SA"/>
      </w:rPr>
    </w:lvl>
    <w:lvl w:ilvl="3" w:tplc="9D8A3A72">
      <w:numFmt w:val="bullet"/>
      <w:lvlText w:val="•"/>
      <w:lvlJc w:val="left"/>
      <w:pPr>
        <w:ind w:left="3592" w:hanging="720"/>
      </w:pPr>
      <w:rPr>
        <w:rFonts w:hint="default"/>
        <w:lang w:val="en-US" w:eastAsia="en-US" w:bidi="ar-SA"/>
      </w:rPr>
    </w:lvl>
    <w:lvl w:ilvl="4" w:tplc="B2C859DE">
      <w:numFmt w:val="bullet"/>
      <w:lvlText w:val="•"/>
      <w:lvlJc w:val="left"/>
      <w:pPr>
        <w:ind w:left="4476" w:hanging="720"/>
      </w:pPr>
      <w:rPr>
        <w:rFonts w:hint="default"/>
        <w:lang w:val="en-US" w:eastAsia="en-US" w:bidi="ar-SA"/>
      </w:rPr>
    </w:lvl>
    <w:lvl w:ilvl="5" w:tplc="0EB450DA">
      <w:numFmt w:val="bullet"/>
      <w:lvlText w:val="•"/>
      <w:lvlJc w:val="left"/>
      <w:pPr>
        <w:ind w:left="5360" w:hanging="720"/>
      </w:pPr>
      <w:rPr>
        <w:rFonts w:hint="default"/>
        <w:lang w:val="en-US" w:eastAsia="en-US" w:bidi="ar-SA"/>
      </w:rPr>
    </w:lvl>
    <w:lvl w:ilvl="6" w:tplc="2416B2B6">
      <w:numFmt w:val="bullet"/>
      <w:lvlText w:val="•"/>
      <w:lvlJc w:val="left"/>
      <w:pPr>
        <w:ind w:left="6244" w:hanging="720"/>
      </w:pPr>
      <w:rPr>
        <w:rFonts w:hint="default"/>
        <w:lang w:val="en-US" w:eastAsia="en-US" w:bidi="ar-SA"/>
      </w:rPr>
    </w:lvl>
    <w:lvl w:ilvl="7" w:tplc="9180682E">
      <w:numFmt w:val="bullet"/>
      <w:lvlText w:val="•"/>
      <w:lvlJc w:val="left"/>
      <w:pPr>
        <w:ind w:left="7128" w:hanging="720"/>
      </w:pPr>
      <w:rPr>
        <w:rFonts w:hint="default"/>
        <w:lang w:val="en-US" w:eastAsia="en-US" w:bidi="ar-SA"/>
      </w:rPr>
    </w:lvl>
    <w:lvl w:ilvl="8" w:tplc="3CC269AE">
      <w:numFmt w:val="bullet"/>
      <w:lvlText w:val="•"/>
      <w:lvlJc w:val="left"/>
      <w:pPr>
        <w:ind w:left="8012" w:hanging="720"/>
      </w:pPr>
      <w:rPr>
        <w:rFonts w:hint="default"/>
        <w:lang w:val="en-US" w:eastAsia="en-US" w:bidi="ar-SA"/>
      </w:rPr>
    </w:lvl>
  </w:abstractNum>
  <w:abstractNum w:abstractNumId="5">
    <w:nsid w:val="244B03D9"/>
    <w:multiLevelType w:val="hybridMultilevel"/>
    <w:tmpl w:val="8336131A"/>
    <w:lvl w:ilvl="0" w:tplc="42C636D8">
      <w:start w:val="1"/>
      <w:numFmt w:val="lowerLetter"/>
      <w:lvlText w:val="(%1)"/>
      <w:lvlJc w:val="left"/>
      <w:pPr>
        <w:ind w:left="582" w:hanging="360"/>
        <w:jc w:val="left"/>
      </w:pPr>
      <w:rPr>
        <w:rFonts w:ascii="Times New Roman" w:eastAsia="Times New Roman" w:hAnsi="Times New Roman" w:cs="Times New Roman" w:hint="default"/>
        <w:spacing w:val="-26"/>
        <w:w w:val="99"/>
        <w:sz w:val="24"/>
        <w:szCs w:val="24"/>
        <w:lang w:val="en-US" w:eastAsia="en-US" w:bidi="ar-SA"/>
      </w:rPr>
    </w:lvl>
    <w:lvl w:ilvl="1" w:tplc="8228B010">
      <w:numFmt w:val="bullet"/>
      <w:lvlText w:val="•"/>
      <w:lvlJc w:val="left"/>
      <w:pPr>
        <w:ind w:left="1500" w:hanging="360"/>
      </w:pPr>
      <w:rPr>
        <w:rFonts w:hint="default"/>
        <w:lang w:val="en-US" w:eastAsia="en-US" w:bidi="ar-SA"/>
      </w:rPr>
    </w:lvl>
    <w:lvl w:ilvl="2" w:tplc="DC960330">
      <w:numFmt w:val="bullet"/>
      <w:lvlText w:val="•"/>
      <w:lvlJc w:val="left"/>
      <w:pPr>
        <w:ind w:left="2420" w:hanging="360"/>
      </w:pPr>
      <w:rPr>
        <w:rFonts w:hint="default"/>
        <w:lang w:val="en-US" w:eastAsia="en-US" w:bidi="ar-SA"/>
      </w:rPr>
    </w:lvl>
    <w:lvl w:ilvl="3" w:tplc="828CCB0A">
      <w:numFmt w:val="bullet"/>
      <w:lvlText w:val="•"/>
      <w:lvlJc w:val="left"/>
      <w:pPr>
        <w:ind w:left="3340" w:hanging="360"/>
      </w:pPr>
      <w:rPr>
        <w:rFonts w:hint="default"/>
        <w:lang w:val="en-US" w:eastAsia="en-US" w:bidi="ar-SA"/>
      </w:rPr>
    </w:lvl>
    <w:lvl w:ilvl="4" w:tplc="C2AA88EA">
      <w:numFmt w:val="bullet"/>
      <w:lvlText w:val="•"/>
      <w:lvlJc w:val="left"/>
      <w:pPr>
        <w:ind w:left="4260" w:hanging="360"/>
      </w:pPr>
      <w:rPr>
        <w:rFonts w:hint="default"/>
        <w:lang w:val="en-US" w:eastAsia="en-US" w:bidi="ar-SA"/>
      </w:rPr>
    </w:lvl>
    <w:lvl w:ilvl="5" w:tplc="128C0324">
      <w:numFmt w:val="bullet"/>
      <w:lvlText w:val="•"/>
      <w:lvlJc w:val="left"/>
      <w:pPr>
        <w:ind w:left="5180" w:hanging="360"/>
      </w:pPr>
      <w:rPr>
        <w:rFonts w:hint="default"/>
        <w:lang w:val="en-US" w:eastAsia="en-US" w:bidi="ar-SA"/>
      </w:rPr>
    </w:lvl>
    <w:lvl w:ilvl="6" w:tplc="F6E4130A">
      <w:numFmt w:val="bullet"/>
      <w:lvlText w:val="•"/>
      <w:lvlJc w:val="left"/>
      <w:pPr>
        <w:ind w:left="6100" w:hanging="360"/>
      </w:pPr>
      <w:rPr>
        <w:rFonts w:hint="default"/>
        <w:lang w:val="en-US" w:eastAsia="en-US" w:bidi="ar-SA"/>
      </w:rPr>
    </w:lvl>
    <w:lvl w:ilvl="7" w:tplc="D3BA37D6">
      <w:numFmt w:val="bullet"/>
      <w:lvlText w:val="•"/>
      <w:lvlJc w:val="left"/>
      <w:pPr>
        <w:ind w:left="7020" w:hanging="360"/>
      </w:pPr>
      <w:rPr>
        <w:rFonts w:hint="default"/>
        <w:lang w:val="en-US" w:eastAsia="en-US" w:bidi="ar-SA"/>
      </w:rPr>
    </w:lvl>
    <w:lvl w:ilvl="8" w:tplc="9440BEA4">
      <w:numFmt w:val="bullet"/>
      <w:lvlText w:val="•"/>
      <w:lvlJc w:val="left"/>
      <w:pPr>
        <w:ind w:left="7940" w:hanging="360"/>
      </w:pPr>
      <w:rPr>
        <w:rFonts w:hint="default"/>
        <w:lang w:val="en-US" w:eastAsia="en-US" w:bidi="ar-SA"/>
      </w:rPr>
    </w:lvl>
  </w:abstractNum>
  <w:abstractNum w:abstractNumId="6">
    <w:nsid w:val="275C3F01"/>
    <w:multiLevelType w:val="hybridMultilevel"/>
    <w:tmpl w:val="A81844D0"/>
    <w:lvl w:ilvl="0" w:tplc="30A453FC">
      <w:start w:val="8"/>
      <w:numFmt w:val="decimal"/>
      <w:lvlText w:val="%1."/>
      <w:lvlJc w:val="left"/>
      <w:pPr>
        <w:ind w:left="942" w:hanging="720"/>
        <w:jc w:val="left"/>
      </w:pPr>
      <w:rPr>
        <w:rFonts w:ascii="Times New Roman" w:eastAsia="Times New Roman" w:hAnsi="Times New Roman" w:cs="Times New Roman" w:hint="default"/>
        <w:spacing w:val="-8"/>
        <w:w w:val="99"/>
        <w:sz w:val="24"/>
        <w:szCs w:val="24"/>
        <w:lang w:val="en-US" w:eastAsia="en-US" w:bidi="ar-SA"/>
      </w:rPr>
    </w:lvl>
    <w:lvl w:ilvl="1" w:tplc="6666D94A">
      <w:start w:val="1"/>
      <w:numFmt w:val="decimal"/>
      <w:lvlText w:val="%2."/>
      <w:lvlJc w:val="left"/>
      <w:pPr>
        <w:ind w:left="942" w:hanging="360"/>
        <w:jc w:val="left"/>
      </w:pPr>
      <w:rPr>
        <w:rFonts w:ascii="Times New Roman" w:eastAsia="Times New Roman" w:hAnsi="Times New Roman" w:cs="Times New Roman" w:hint="default"/>
        <w:b/>
        <w:bCs/>
        <w:spacing w:val="-1"/>
        <w:w w:val="99"/>
        <w:sz w:val="24"/>
        <w:szCs w:val="24"/>
        <w:lang w:val="en-US" w:eastAsia="en-US" w:bidi="ar-SA"/>
      </w:rPr>
    </w:lvl>
    <w:lvl w:ilvl="2" w:tplc="A5786C02">
      <w:numFmt w:val="bullet"/>
      <w:lvlText w:val="•"/>
      <w:lvlJc w:val="left"/>
      <w:pPr>
        <w:ind w:left="2708" w:hanging="360"/>
      </w:pPr>
      <w:rPr>
        <w:rFonts w:hint="default"/>
        <w:lang w:val="en-US" w:eastAsia="en-US" w:bidi="ar-SA"/>
      </w:rPr>
    </w:lvl>
    <w:lvl w:ilvl="3" w:tplc="F580D074">
      <w:numFmt w:val="bullet"/>
      <w:lvlText w:val="•"/>
      <w:lvlJc w:val="left"/>
      <w:pPr>
        <w:ind w:left="3592" w:hanging="360"/>
      </w:pPr>
      <w:rPr>
        <w:rFonts w:hint="default"/>
        <w:lang w:val="en-US" w:eastAsia="en-US" w:bidi="ar-SA"/>
      </w:rPr>
    </w:lvl>
    <w:lvl w:ilvl="4" w:tplc="7A3E1258">
      <w:numFmt w:val="bullet"/>
      <w:lvlText w:val="•"/>
      <w:lvlJc w:val="left"/>
      <w:pPr>
        <w:ind w:left="4476" w:hanging="360"/>
      </w:pPr>
      <w:rPr>
        <w:rFonts w:hint="default"/>
        <w:lang w:val="en-US" w:eastAsia="en-US" w:bidi="ar-SA"/>
      </w:rPr>
    </w:lvl>
    <w:lvl w:ilvl="5" w:tplc="FA3C8F52">
      <w:numFmt w:val="bullet"/>
      <w:lvlText w:val="•"/>
      <w:lvlJc w:val="left"/>
      <w:pPr>
        <w:ind w:left="5360" w:hanging="360"/>
      </w:pPr>
      <w:rPr>
        <w:rFonts w:hint="default"/>
        <w:lang w:val="en-US" w:eastAsia="en-US" w:bidi="ar-SA"/>
      </w:rPr>
    </w:lvl>
    <w:lvl w:ilvl="6" w:tplc="AC8ACE30">
      <w:numFmt w:val="bullet"/>
      <w:lvlText w:val="•"/>
      <w:lvlJc w:val="left"/>
      <w:pPr>
        <w:ind w:left="6244" w:hanging="360"/>
      </w:pPr>
      <w:rPr>
        <w:rFonts w:hint="default"/>
        <w:lang w:val="en-US" w:eastAsia="en-US" w:bidi="ar-SA"/>
      </w:rPr>
    </w:lvl>
    <w:lvl w:ilvl="7" w:tplc="B2226838">
      <w:numFmt w:val="bullet"/>
      <w:lvlText w:val="•"/>
      <w:lvlJc w:val="left"/>
      <w:pPr>
        <w:ind w:left="7128" w:hanging="360"/>
      </w:pPr>
      <w:rPr>
        <w:rFonts w:hint="default"/>
        <w:lang w:val="en-US" w:eastAsia="en-US" w:bidi="ar-SA"/>
      </w:rPr>
    </w:lvl>
    <w:lvl w:ilvl="8" w:tplc="900CBBC8">
      <w:numFmt w:val="bullet"/>
      <w:lvlText w:val="•"/>
      <w:lvlJc w:val="left"/>
      <w:pPr>
        <w:ind w:left="8012" w:hanging="360"/>
      </w:pPr>
      <w:rPr>
        <w:rFonts w:hint="default"/>
        <w:lang w:val="en-US" w:eastAsia="en-US" w:bidi="ar-SA"/>
      </w:rPr>
    </w:lvl>
  </w:abstractNum>
  <w:abstractNum w:abstractNumId="7">
    <w:nsid w:val="29E868DD"/>
    <w:multiLevelType w:val="hybridMultilevel"/>
    <w:tmpl w:val="523C45FE"/>
    <w:lvl w:ilvl="0" w:tplc="B3CAEFBA">
      <w:start w:val="7"/>
      <w:numFmt w:val="lowerLetter"/>
      <w:lvlText w:val="%1."/>
      <w:lvlJc w:val="left"/>
      <w:pPr>
        <w:ind w:left="942" w:hanging="360"/>
        <w:jc w:val="left"/>
      </w:pPr>
      <w:rPr>
        <w:rFonts w:hint="default"/>
        <w:spacing w:val="-1"/>
        <w:w w:val="99"/>
        <w:lang w:val="en-US" w:eastAsia="en-US" w:bidi="ar-SA"/>
      </w:rPr>
    </w:lvl>
    <w:lvl w:ilvl="1" w:tplc="771CEB76">
      <w:numFmt w:val="bullet"/>
      <w:lvlText w:val="•"/>
      <w:lvlJc w:val="left"/>
      <w:pPr>
        <w:ind w:left="1824" w:hanging="360"/>
      </w:pPr>
      <w:rPr>
        <w:rFonts w:hint="default"/>
        <w:lang w:val="en-US" w:eastAsia="en-US" w:bidi="ar-SA"/>
      </w:rPr>
    </w:lvl>
    <w:lvl w:ilvl="2" w:tplc="D528DAAC">
      <w:numFmt w:val="bullet"/>
      <w:lvlText w:val="•"/>
      <w:lvlJc w:val="left"/>
      <w:pPr>
        <w:ind w:left="2708" w:hanging="360"/>
      </w:pPr>
      <w:rPr>
        <w:rFonts w:hint="default"/>
        <w:lang w:val="en-US" w:eastAsia="en-US" w:bidi="ar-SA"/>
      </w:rPr>
    </w:lvl>
    <w:lvl w:ilvl="3" w:tplc="A48E5202">
      <w:numFmt w:val="bullet"/>
      <w:lvlText w:val="•"/>
      <w:lvlJc w:val="left"/>
      <w:pPr>
        <w:ind w:left="3592" w:hanging="360"/>
      </w:pPr>
      <w:rPr>
        <w:rFonts w:hint="default"/>
        <w:lang w:val="en-US" w:eastAsia="en-US" w:bidi="ar-SA"/>
      </w:rPr>
    </w:lvl>
    <w:lvl w:ilvl="4" w:tplc="874CFF14">
      <w:numFmt w:val="bullet"/>
      <w:lvlText w:val="•"/>
      <w:lvlJc w:val="left"/>
      <w:pPr>
        <w:ind w:left="4476" w:hanging="360"/>
      </w:pPr>
      <w:rPr>
        <w:rFonts w:hint="default"/>
        <w:lang w:val="en-US" w:eastAsia="en-US" w:bidi="ar-SA"/>
      </w:rPr>
    </w:lvl>
    <w:lvl w:ilvl="5" w:tplc="66C035BC">
      <w:numFmt w:val="bullet"/>
      <w:lvlText w:val="•"/>
      <w:lvlJc w:val="left"/>
      <w:pPr>
        <w:ind w:left="5360" w:hanging="360"/>
      </w:pPr>
      <w:rPr>
        <w:rFonts w:hint="default"/>
        <w:lang w:val="en-US" w:eastAsia="en-US" w:bidi="ar-SA"/>
      </w:rPr>
    </w:lvl>
    <w:lvl w:ilvl="6" w:tplc="DBDC0424">
      <w:numFmt w:val="bullet"/>
      <w:lvlText w:val="•"/>
      <w:lvlJc w:val="left"/>
      <w:pPr>
        <w:ind w:left="6244" w:hanging="360"/>
      </w:pPr>
      <w:rPr>
        <w:rFonts w:hint="default"/>
        <w:lang w:val="en-US" w:eastAsia="en-US" w:bidi="ar-SA"/>
      </w:rPr>
    </w:lvl>
    <w:lvl w:ilvl="7" w:tplc="2B8E423C">
      <w:numFmt w:val="bullet"/>
      <w:lvlText w:val="•"/>
      <w:lvlJc w:val="left"/>
      <w:pPr>
        <w:ind w:left="7128" w:hanging="360"/>
      </w:pPr>
      <w:rPr>
        <w:rFonts w:hint="default"/>
        <w:lang w:val="en-US" w:eastAsia="en-US" w:bidi="ar-SA"/>
      </w:rPr>
    </w:lvl>
    <w:lvl w:ilvl="8" w:tplc="63D8C39E">
      <w:numFmt w:val="bullet"/>
      <w:lvlText w:val="•"/>
      <w:lvlJc w:val="left"/>
      <w:pPr>
        <w:ind w:left="8012" w:hanging="360"/>
      </w:pPr>
      <w:rPr>
        <w:rFonts w:hint="default"/>
        <w:lang w:val="en-US" w:eastAsia="en-US" w:bidi="ar-SA"/>
      </w:rPr>
    </w:lvl>
  </w:abstractNum>
  <w:abstractNum w:abstractNumId="8">
    <w:nsid w:val="2C2B2097"/>
    <w:multiLevelType w:val="hybridMultilevel"/>
    <w:tmpl w:val="E772C808"/>
    <w:lvl w:ilvl="0" w:tplc="931C02DA">
      <w:start w:val="3"/>
      <w:numFmt w:val="lowerLetter"/>
      <w:lvlText w:val="%1."/>
      <w:lvlJc w:val="left"/>
      <w:pPr>
        <w:ind w:left="942" w:hanging="360"/>
        <w:jc w:val="left"/>
      </w:pPr>
      <w:rPr>
        <w:rFonts w:hint="default"/>
        <w:spacing w:val="-1"/>
        <w:w w:val="100"/>
        <w:lang w:val="en-US" w:eastAsia="en-US" w:bidi="ar-SA"/>
      </w:rPr>
    </w:lvl>
    <w:lvl w:ilvl="1" w:tplc="E45E7290">
      <w:numFmt w:val="bullet"/>
      <w:lvlText w:val="•"/>
      <w:lvlJc w:val="left"/>
      <w:pPr>
        <w:ind w:left="1824" w:hanging="360"/>
      </w:pPr>
      <w:rPr>
        <w:rFonts w:hint="default"/>
        <w:lang w:val="en-US" w:eastAsia="en-US" w:bidi="ar-SA"/>
      </w:rPr>
    </w:lvl>
    <w:lvl w:ilvl="2" w:tplc="7004D45C">
      <w:numFmt w:val="bullet"/>
      <w:lvlText w:val="•"/>
      <w:lvlJc w:val="left"/>
      <w:pPr>
        <w:ind w:left="2708" w:hanging="360"/>
      </w:pPr>
      <w:rPr>
        <w:rFonts w:hint="default"/>
        <w:lang w:val="en-US" w:eastAsia="en-US" w:bidi="ar-SA"/>
      </w:rPr>
    </w:lvl>
    <w:lvl w:ilvl="3" w:tplc="43B86244">
      <w:numFmt w:val="bullet"/>
      <w:lvlText w:val="•"/>
      <w:lvlJc w:val="left"/>
      <w:pPr>
        <w:ind w:left="3592" w:hanging="360"/>
      </w:pPr>
      <w:rPr>
        <w:rFonts w:hint="default"/>
        <w:lang w:val="en-US" w:eastAsia="en-US" w:bidi="ar-SA"/>
      </w:rPr>
    </w:lvl>
    <w:lvl w:ilvl="4" w:tplc="5686C8DC">
      <w:numFmt w:val="bullet"/>
      <w:lvlText w:val="•"/>
      <w:lvlJc w:val="left"/>
      <w:pPr>
        <w:ind w:left="4476" w:hanging="360"/>
      </w:pPr>
      <w:rPr>
        <w:rFonts w:hint="default"/>
        <w:lang w:val="en-US" w:eastAsia="en-US" w:bidi="ar-SA"/>
      </w:rPr>
    </w:lvl>
    <w:lvl w:ilvl="5" w:tplc="1374A502">
      <w:numFmt w:val="bullet"/>
      <w:lvlText w:val="•"/>
      <w:lvlJc w:val="left"/>
      <w:pPr>
        <w:ind w:left="5360" w:hanging="360"/>
      </w:pPr>
      <w:rPr>
        <w:rFonts w:hint="default"/>
        <w:lang w:val="en-US" w:eastAsia="en-US" w:bidi="ar-SA"/>
      </w:rPr>
    </w:lvl>
    <w:lvl w:ilvl="6" w:tplc="D4A44850">
      <w:numFmt w:val="bullet"/>
      <w:lvlText w:val="•"/>
      <w:lvlJc w:val="left"/>
      <w:pPr>
        <w:ind w:left="6244" w:hanging="360"/>
      </w:pPr>
      <w:rPr>
        <w:rFonts w:hint="default"/>
        <w:lang w:val="en-US" w:eastAsia="en-US" w:bidi="ar-SA"/>
      </w:rPr>
    </w:lvl>
    <w:lvl w:ilvl="7" w:tplc="AD424E90">
      <w:numFmt w:val="bullet"/>
      <w:lvlText w:val="•"/>
      <w:lvlJc w:val="left"/>
      <w:pPr>
        <w:ind w:left="7128" w:hanging="360"/>
      </w:pPr>
      <w:rPr>
        <w:rFonts w:hint="default"/>
        <w:lang w:val="en-US" w:eastAsia="en-US" w:bidi="ar-SA"/>
      </w:rPr>
    </w:lvl>
    <w:lvl w:ilvl="8" w:tplc="83D632EE">
      <w:numFmt w:val="bullet"/>
      <w:lvlText w:val="•"/>
      <w:lvlJc w:val="left"/>
      <w:pPr>
        <w:ind w:left="8012" w:hanging="360"/>
      </w:pPr>
      <w:rPr>
        <w:rFonts w:hint="default"/>
        <w:lang w:val="en-US" w:eastAsia="en-US" w:bidi="ar-SA"/>
      </w:rPr>
    </w:lvl>
  </w:abstractNum>
  <w:abstractNum w:abstractNumId="9">
    <w:nsid w:val="30A01852"/>
    <w:multiLevelType w:val="hybridMultilevel"/>
    <w:tmpl w:val="4D6C9352"/>
    <w:lvl w:ilvl="0" w:tplc="13724866">
      <w:start w:val="1"/>
      <w:numFmt w:val="decimal"/>
      <w:lvlText w:val="%1."/>
      <w:lvlJc w:val="left"/>
      <w:pPr>
        <w:ind w:left="942" w:hanging="720"/>
        <w:jc w:val="left"/>
      </w:pPr>
      <w:rPr>
        <w:rFonts w:ascii="Times New Roman" w:eastAsia="Times New Roman" w:hAnsi="Times New Roman" w:cs="Times New Roman" w:hint="default"/>
        <w:spacing w:val="-2"/>
        <w:w w:val="99"/>
        <w:sz w:val="24"/>
        <w:szCs w:val="24"/>
        <w:lang w:val="en-US" w:eastAsia="en-US" w:bidi="ar-SA"/>
      </w:rPr>
    </w:lvl>
    <w:lvl w:ilvl="1" w:tplc="08888226">
      <w:start w:val="1"/>
      <w:numFmt w:val="decimal"/>
      <w:lvlText w:val="%2."/>
      <w:lvlJc w:val="left"/>
      <w:pPr>
        <w:ind w:left="1182" w:hanging="240"/>
        <w:jc w:val="left"/>
      </w:pPr>
      <w:rPr>
        <w:rFonts w:ascii="Times New Roman" w:eastAsia="Times New Roman" w:hAnsi="Times New Roman" w:cs="Times New Roman" w:hint="default"/>
        <w:spacing w:val="-1"/>
        <w:w w:val="99"/>
        <w:sz w:val="24"/>
        <w:szCs w:val="24"/>
        <w:lang w:val="en-US" w:eastAsia="en-US" w:bidi="ar-SA"/>
      </w:rPr>
    </w:lvl>
    <w:lvl w:ilvl="2" w:tplc="6E72AB58">
      <w:numFmt w:val="bullet"/>
      <w:lvlText w:val="•"/>
      <w:lvlJc w:val="left"/>
      <w:pPr>
        <w:ind w:left="2135" w:hanging="240"/>
      </w:pPr>
      <w:rPr>
        <w:rFonts w:hint="default"/>
        <w:lang w:val="en-US" w:eastAsia="en-US" w:bidi="ar-SA"/>
      </w:rPr>
    </w:lvl>
    <w:lvl w:ilvl="3" w:tplc="041E2CA0">
      <w:numFmt w:val="bullet"/>
      <w:lvlText w:val="•"/>
      <w:lvlJc w:val="left"/>
      <w:pPr>
        <w:ind w:left="3091" w:hanging="240"/>
      </w:pPr>
      <w:rPr>
        <w:rFonts w:hint="default"/>
        <w:lang w:val="en-US" w:eastAsia="en-US" w:bidi="ar-SA"/>
      </w:rPr>
    </w:lvl>
    <w:lvl w:ilvl="4" w:tplc="84181AFE">
      <w:numFmt w:val="bullet"/>
      <w:lvlText w:val="•"/>
      <w:lvlJc w:val="left"/>
      <w:pPr>
        <w:ind w:left="4046" w:hanging="240"/>
      </w:pPr>
      <w:rPr>
        <w:rFonts w:hint="default"/>
        <w:lang w:val="en-US" w:eastAsia="en-US" w:bidi="ar-SA"/>
      </w:rPr>
    </w:lvl>
    <w:lvl w:ilvl="5" w:tplc="0140351E">
      <w:numFmt w:val="bullet"/>
      <w:lvlText w:val="•"/>
      <w:lvlJc w:val="left"/>
      <w:pPr>
        <w:ind w:left="5002" w:hanging="240"/>
      </w:pPr>
      <w:rPr>
        <w:rFonts w:hint="default"/>
        <w:lang w:val="en-US" w:eastAsia="en-US" w:bidi="ar-SA"/>
      </w:rPr>
    </w:lvl>
    <w:lvl w:ilvl="6" w:tplc="28BC1498">
      <w:numFmt w:val="bullet"/>
      <w:lvlText w:val="•"/>
      <w:lvlJc w:val="left"/>
      <w:pPr>
        <w:ind w:left="5957" w:hanging="240"/>
      </w:pPr>
      <w:rPr>
        <w:rFonts w:hint="default"/>
        <w:lang w:val="en-US" w:eastAsia="en-US" w:bidi="ar-SA"/>
      </w:rPr>
    </w:lvl>
    <w:lvl w:ilvl="7" w:tplc="5232B394">
      <w:numFmt w:val="bullet"/>
      <w:lvlText w:val="•"/>
      <w:lvlJc w:val="left"/>
      <w:pPr>
        <w:ind w:left="6913" w:hanging="240"/>
      </w:pPr>
      <w:rPr>
        <w:rFonts w:hint="default"/>
        <w:lang w:val="en-US" w:eastAsia="en-US" w:bidi="ar-SA"/>
      </w:rPr>
    </w:lvl>
    <w:lvl w:ilvl="8" w:tplc="C70226DC">
      <w:numFmt w:val="bullet"/>
      <w:lvlText w:val="•"/>
      <w:lvlJc w:val="left"/>
      <w:pPr>
        <w:ind w:left="7868" w:hanging="240"/>
      </w:pPr>
      <w:rPr>
        <w:rFonts w:hint="default"/>
        <w:lang w:val="en-US" w:eastAsia="en-US" w:bidi="ar-SA"/>
      </w:rPr>
    </w:lvl>
  </w:abstractNum>
  <w:abstractNum w:abstractNumId="10">
    <w:nsid w:val="41215D94"/>
    <w:multiLevelType w:val="hybridMultilevel"/>
    <w:tmpl w:val="6868C666"/>
    <w:lvl w:ilvl="0" w:tplc="BCE8C594">
      <w:start w:val="1"/>
      <w:numFmt w:val="decimal"/>
      <w:lvlText w:val="%1."/>
      <w:lvlJc w:val="left"/>
      <w:pPr>
        <w:ind w:left="582" w:hanging="360"/>
        <w:jc w:val="left"/>
      </w:pPr>
      <w:rPr>
        <w:rFonts w:ascii="Times New Roman" w:eastAsia="Times New Roman" w:hAnsi="Times New Roman" w:cs="Times New Roman" w:hint="default"/>
        <w:spacing w:val="-2"/>
        <w:w w:val="99"/>
        <w:sz w:val="24"/>
        <w:szCs w:val="24"/>
        <w:lang w:val="en-US" w:eastAsia="en-US" w:bidi="ar-SA"/>
      </w:rPr>
    </w:lvl>
    <w:lvl w:ilvl="1" w:tplc="44C0EA3C">
      <w:numFmt w:val="bullet"/>
      <w:lvlText w:val="•"/>
      <w:lvlJc w:val="left"/>
      <w:pPr>
        <w:ind w:left="1500" w:hanging="360"/>
      </w:pPr>
      <w:rPr>
        <w:rFonts w:hint="default"/>
        <w:lang w:val="en-US" w:eastAsia="en-US" w:bidi="ar-SA"/>
      </w:rPr>
    </w:lvl>
    <w:lvl w:ilvl="2" w:tplc="82685E64">
      <w:numFmt w:val="bullet"/>
      <w:lvlText w:val="•"/>
      <w:lvlJc w:val="left"/>
      <w:pPr>
        <w:ind w:left="2420" w:hanging="360"/>
      </w:pPr>
      <w:rPr>
        <w:rFonts w:hint="default"/>
        <w:lang w:val="en-US" w:eastAsia="en-US" w:bidi="ar-SA"/>
      </w:rPr>
    </w:lvl>
    <w:lvl w:ilvl="3" w:tplc="8E20D93C">
      <w:numFmt w:val="bullet"/>
      <w:lvlText w:val="•"/>
      <w:lvlJc w:val="left"/>
      <w:pPr>
        <w:ind w:left="3340" w:hanging="360"/>
      </w:pPr>
      <w:rPr>
        <w:rFonts w:hint="default"/>
        <w:lang w:val="en-US" w:eastAsia="en-US" w:bidi="ar-SA"/>
      </w:rPr>
    </w:lvl>
    <w:lvl w:ilvl="4" w:tplc="68AAC3A2">
      <w:numFmt w:val="bullet"/>
      <w:lvlText w:val="•"/>
      <w:lvlJc w:val="left"/>
      <w:pPr>
        <w:ind w:left="4260" w:hanging="360"/>
      </w:pPr>
      <w:rPr>
        <w:rFonts w:hint="default"/>
        <w:lang w:val="en-US" w:eastAsia="en-US" w:bidi="ar-SA"/>
      </w:rPr>
    </w:lvl>
    <w:lvl w:ilvl="5" w:tplc="B664C12E">
      <w:numFmt w:val="bullet"/>
      <w:lvlText w:val="•"/>
      <w:lvlJc w:val="left"/>
      <w:pPr>
        <w:ind w:left="5180" w:hanging="360"/>
      </w:pPr>
      <w:rPr>
        <w:rFonts w:hint="default"/>
        <w:lang w:val="en-US" w:eastAsia="en-US" w:bidi="ar-SA"/>
      </w:rPr>
    </w:lvl>
    <w:lvl w:ilvl="6" w:tplc="B730507A">
      <w:numFmt w:val="bullet"/>
      <w:lvlText w:val="•"/>
      <w:lvlJc w:val="left"/>
      <w:pPr>
        <w:ind w:left="6100" w:hanging="360"/>
      </w:pPr>
      <w:rPr>
        <w:rFonts w:hint="default"/>
        <w:lang w:val="en-US" w:eastAsia="en-US" w:bidi="ar-SA"/>
      </w:rPr>
    </w:lvl>
    <w:lvl w:ilvl="7" w:tplc="AC1E69AC">
      <w:numFmt w:val="bullet"/>
      <w:lvlText w:val="•"/>
      <w:lvlJc w:val="left"/>
      <w:pPr>
        <w:ind w:left="7020" w:hanging="360"/>
      </w:pPr>
      <w:rPr>
        <w:rFonts w:hint="default"/>
        <w:lang w:val="en-US" w:eastAsia="en-US" w:bidi="ar-SA"/>
      </w:rPr>
    </w:lvl>
    <w:lvl w:ilvl="8" w:tplc="44784260">
      <w:numFmt w:val="bullet"/>
      <w:lvlText w:val="•"/>
      <w:lvlJc w:val="left"/>
      <w:pPr>
        <w:ind w:left="7940" w:hanging="360"/>
      </w:pPr>
      <w:rPr>
        <w:rFonts w:hint="default"/>
        <w:lang w:val="en-US" w:eastAsia="en-US" w:bidi="ar-SA"/>
      </w:rPr>
    </w:lvl>
  </w:abstractNum>
  <w:abstractNum w:abstractNumId="11">
    <w:nsid w:val="47F37562"/>
    <w:multiLevelType w:val="hybridMultilevel"/>
    <w:tmpl w:val="1B304F0A"/>
    <w:lvl w:ilvl="0" w:tplc="9B64BB1C">
      <w:start w:val="1"/>
      <w:numFmt w:val="decimal"/>
      <w:lvlText w:val="%1."/>
      <w:lvlJc w:val="left"/>
      <w:pPr>
        <w:ind w:left="942" w:hanging="720"/>
        <w:jc w:val="left"/>
      </w:pPr>
      <w:rPr>
        <w:rFonts w:ascii="Times New Roman" w:eastAsia="Times New Roman" w:hAnsi="Times New Roman" w:cs="Times New Roman" w:hint="default"/>
        <w:spacing w:val="-2"/>
        <w:w w:val="99"/>
        <w:sz w:val="24"/>
        <w:szCs w:val="24"/>
        <w:lang w:val="en-US" w:eastAsia="en-US" w:bidi="ar-SA"/>
      </w:rPr>
    </w:lvl>
    <w:lvl w:ilvl="1" w:tplc="D0FC0480">
      <w:numFmt w:val="bullet"/>
      <w:lvlText w:val="•"/>
      <w:lvlJc w:val="left"/>
      <w:pPr>
        <w:ind w:left="1824" w:hanging="720"/>
      </w:pPr>
      <w:rPr>
        <w:rFonts w:hint="default"/>
        <w:lang w:val="en-US" w:eastAsia="en-US" w:bidi="ar-SA"/>
      </w:rPr>
    </w:lvl>
    <w:lvl w:ilvl="2" w:tplc="20F6C37A">
      <w:numFmt w:val="bullet"/>
      <w:lvlText w:val="•"/>
      <w:lvlJc w:val="left"/>
      <w:pPr>
        <w:ind w:left="2708" w:hanging="720"/>
      </w:pPr>
      <w:rPr>
        <w:rFonts w:hint="default"/>
        <w:lang w:val="en-US" w:eastAsia="en-US" w:bidi="ar-SA"/>
      </w:rPr>
    </w:lvl>
    <w:lvl w:ilvl="3" w:tplc="B22CDBF2">
      <w:numFmt w:val="bullet"/>
      <w:lvlText w:val="•"/>
      <w:lvlJc w:val="left"/>
      <w:pPr>
        <w:ind w:left="3592" w:hanging="720"/>
      </w:pPr>
      <w:rPr>
        <w:rFonts w:hint="default"/>
        <w:lang w:val="en-US" w:eastAsia="en-US" w:bidi="ar-SA"/>
      </w:rPr>
    </w:lvl>
    <w:lvl w:ilvl="4" w:tplc="96F0EE42">
      <w:numFmt w:val="bullet"/>
      <w:lvlText w:val="•"/>
      <w:lvlJc w:val="left"/>
      <w:pPr>
        <w:ind w:left="4476" w:hanging="720"/>
      </w:pPr>
      <w:rPr>
        <w:rFonts w:hint="default"/>
        <w:lang w:val="en-US" w:eastAsia="en-US" w:bidi="ar-SA"/>
      </w:rPr>
    </w:lvl>
    <w:lvl w:ilvl="5" w:tplc="23CE09E8">
      <w:numFmt w:val="bullet"/>
      <w:lvlText w:val="•"/>
      <w:lvlJc w:val="left"/>
      <w:pPr>
        <w:ind w:left="5360" w:hanging="720"/>
      </w:pPr>
      <w:rPr>
        <w:rFonts w:hint="default"/>
        <w:lang w:val="en-US" w:eastAsia="en-US" w:bidi="ar-SA"/>
      </w:rPr>
    </w:lvl>
    <w:lvl w:ilvl="6" w:tplc="78CA7194">
      <w:numFmt w:val="bullet"/>
      <w:lvlText w:val="•"/>
      <w:lvlJc w:val="left"/>
      <w:pPr>
        <w:ind w:left="6244" w:hanging="720"/>
      </w:pPr>
      <w:rPr>
        <w:rFonts w:hint="default"/>
        <w:lang w:val="en-US" w:eastAsia="en-US" w:bidi="ar-SA"/>
      </w:rPr>
    </w:lvl>
    <w:lvl w:ilvl="7" w:tplc="BE28997E">
      <w:numFmt w:val="bullet"/>
      <w:lvlText w:val="•"/>
      <w:lvlJc w:val="left"/>
      <w:pPr>
        <w:ind w:left="7128" w:hanging="720"/>
      </w:pPr>
      <w:rPr>
        <w:rFonts w:hint="default"/>
        <w:lang w:val="en-US" w:eastAsia="en-US" w:bidi="ar-SA"/>
      </w:rPr>
    </w:lvl>
    <w:lvl w:ilvl="8" w:tplc="FFE48720">
      <w:numFmt w:val="bullet"/>
      <w:lvlText w:val="•"/>
      <w:lvlJc w:val="left"/>
      <w:pPr>
        <w:ind w:left="8012" w:hanging="720"/>
      </w:pPr>
      <w:rPr>
        <w:rFonts w:hint="default"/>
        <w:lang w:val="en-US" w:eastAsia="en-US" w:bidi="ar-SA"/>
      </w:rPr>
    </w:lvl>
  </w:abstractNum>
  <w:abstractNum w:abstractNumId="12">
    <w:nsid w:val="499E6894"/>
    <w:multiLevelType w:val="hybridMultilevel"/>
    <w:tmpl w:val="63029BEE"/>
    <w:lvl w:ilvl="0" w:tplc="8CEA5660">
      <w:start w:val="1"/>
      <w:numFmt w:val="decimal"/>
      <w:lvlText w:val="%1."/>
      <w:lvlJc w:val="left"/>
      <w:pPr>
        <w:ind w:left="582" w:hanging="360"/>
        <w:jc w:val="left"/>
      </w:pPr>
      <w:rPr>
        <w:rFonts w:ascii="Times New Roman" w:eastAsia="Times New Roman" w:hAnsi="Times New Roman" w:cs="Times New Roman" w:hint="default"/>
        <w:spacing w:val="-20"/>
        <w:w w:val="72"/>
        <w:sz w:val="24"/>
        <w:szCs w:val="24"/>
        <w:lang w:val="en-US" w:eastAsia="en-US" w:bidi="ar-SA"/>
      </w:rPr>
    </w:lvl>
    <w:lvl w:ilvl="1" w:tplc="13B42146">
      <w:numFmt w:val="bullet"/>
      <w:lvlText w:val="•"/>
      <w:lvlJc w:val="left"/>
      <w:pPr>
        <w:ind w:left="1500" w:hanging="360"/>
      </w:pPr>
      <w:rPr>
        <w:rFonts w:hint="default"/>
        <w:lang w:val="en-US" w:eastAsia="en-US" w:bidi="ar-SA"/>
      </w:rPr>
    </w:lvl>
    <w:lvl w:ilvl="2" w:tplc="C08AF144">
      <w:numFmt w:val="bullet"/>
      <w:lvlText w:val="•"/>
      <w:lvlJc w:val="left"/>
      <w:pPr>
        <w:ind w:left="2420" w:hanging="360"/>
      </w:pPr>
      <w:rPr>
        <w:rFonts w:hint="default"/>
        <w:lang w:val="en-US" w:eastAsia="en-US" w:bidi="ar-SA"/>
      </w:rPr>
    </w:lvl>
    <w:lvl w:ilvl="3" w:tplc="458C8208">
      <w:numFmt w:val="bullet"/>
      <w:lvlText w:val="•"/>
      <w:lvlJc w:val="left"/>
      <w:pPr>
        <w:ind w:left="3340" w:hanging="360"/>
      </w:pPr>
      <w:rPr>
        <w:rFonts w:hint="default"/>
        <w:lang w:val="en-US" w:eastAsia="en-US" w:bidi="ar-SA"/>
      </w:rPr>
    </w:lvl>
    <w:lvl w:ilvl="4" w:tplc="CFB63322">
      <w:numFmt w:val="bullet"/>
      <w:lvlText w:val="•"/>
      <w:lvlJc w:val="left"/>
      <w:pPr>
        <w:ind w:left="4260" w:hanging="360"/>
      </w:pPr>
      <w:rPr>
        <w:rFonts w:hint="default"/>
        <w:lang w:val="en-US" w:eastAsia="en-US" w:bidi="ar-SA"/>
      </w:rPr>
    </w:lvl>
    <w:lvl w:ilvl="5" w:tplc="2BC48044">
      <w:numFmt w:val="bullet"/>
      <w:lvlText w:val="•"/>
      <w:lvlJc w:val="left"/>
      <w:pPr>
        <w:ind w:left="5180" w:hanging="360"/>
      </w:pPr>
      <w:rPr>
        <w:rFonts w:hint="default"/>
        <w:lang w:val="en-US" w:eastAsia="en-US" w:bidi="ar-SA"/>
      </w:rPr>
    </w:lvl>
    <w:lvl w:ilvl="6" w:tplc="588EAB80">
      <w:numFmt w:val="bullet"/>
      <w:lvlText w:val="•"/>
      <w:lvlJc w:val="left"/>
      <w:pPr>
        <w:ind w:left="6100" w:hanging="360"/>
      </w:pPr>
      <w:rPr>
        <w:rFonts w:hint="default"/>
        <w:lang w:val="en-US" w:eastAsia="en-US" w:bidi="ar-SA"/>
      </w:rPr>
    </w:lvl>
    <w:lvl w:ilvl="7" w:tplc="D3087CF6">
      <w:numFmt w:val="bullet"/>
      <w:lvlText w:val="•"/>
      <w:lvlJc w:val="left"/>
      <w:pPr>
        <w:ind w:left="7020" w:hanging="360"/>
      </w:pPr>
      <w:rPr>
        <w:rFonts w:hint="default"/>
        <w:lang w:val="en-US" w:eastAsia="en-US" w:bidi="ar-SA"/>
      </w:rPr>
    </w:lvl>
    <w:lvl w:ilvl="8" w:tplc="601A1C66">
      <w:numFmt w:val="bullet"/>
      <w:lvlText w:val="•"/>
      <w:lvlJc w:val="left"/>
      <w:pPr>
        <w:ind w:left="7940" w:hanging="360"/>
      </w:pPr>
      <w:rPr>
        <w:rFonts w:hint="default"/>
        <w:lang w:val="en-US" w:eastAsia="en-US" w:bidi="ar-SA"/>
      </w:rPr>
    </w:lvl>
  </w:abstractNum>
  <w:abstractNum w:abstractNumId="13">
    <w:nsid w:val="4AE443FA"/>
    <w:multiLevelType w:val="hybridMultilevel"/>
    <w:tmpl w:val="1F160198"/>
    <w:lvl w:ilvl="0" w:tplc="827439FA">
      <w:start w:val="1"/>
      <w:numFmt w:val="decimal"/>
      <w:lvlText w:val="%1."/>
      <w:lvlJc w:val="left"/>
      <w:pPr>
        <w:ind w:left="582" w:hanging="360"/>
        <w:jc w:val="left"/>
      </w:pPr>
      <w:rPr>
        <w:rFonts w:ascii="Times New Roman" w:eastAsia="Times New Roman" w:hAnsi="Times New Roman" w:cs="Times New Roman" w:hint="default"/>
        <w:spacing w:val="-2"/>
        <w:w w:val="99"/>
        <w:sz w:val="24"/>
        <w:szCs w:val="24"/>
        <w:lang w:val="en-US" w:eastAsia="en-US" w:bidi="ar-SA"/>
      </w:rPr>
    </w:lvl>
    <w:lvl w:ilvl="1" w:tplc="BF3AAD5A">
      <w:numFmt w:val="bullet"/>
      <w:lvlText w:val="•"/>
      <w:lvlJc w:val="left"/>
      <w:pPr>
        <w:ind w:left="1500" w:hanging="360"/>
      </w:pPr>
      <w:rPr>
        <w:rFonts w:hint="default"/>
        <w:lang w:val="en-US" w:eastAsia="en-US" w:bidi="ar-SA"/>
      </w:rPr>
    </w:lvl>
    <w:lvl w:ilvl="2" w:tplc="CAACC34C">
      <w:numFmt w:val="bullet"/>
      <w:lvlText w:val="•"/>
      <w:lvlJc w:val="left"/>
      <w:pPr>
        <w:ind w:left="2420" w:hanging="360"/>
      </w:pPr>
      <w:rPr>
        <w:rFonts w:hint="default"/>
        <w:lang w:val="en-US" w:eastAsia="en-US" w:bidi="ar-SA"/>
      </w:rPr>
    </w:lvl>
    <w:lvl w:ilvl="3" w:tplc="D370EF88">
      <w:numFmt w:val="bullet"/>
      <w:lvlText w:val="•"/>
      <w:lvlJc w:val="left"/>
      <w:pPr>
        <w:ind w:left="3340" w:hanging="360"/>
      </w:pPr>
      <w:rPr>
        <w:rFonts w:hint="default"/>
        <w:lang w:val="en-US" w:eastAsia="en-US" w:bidi="ar-SA"/>
      </w:rPr>
    </w:lvl>
    <w:lvl w:ilvl="4" w:tplc="BB24EA62">
      <w:numFmt w:val="bullet"/>
      <w:lvlText w:val="•"/>
      <w:lvlJc w:val="left"/>
      <w:pPr>
        <w:ind w:left="4260" w:hanging="360"/>
      </w:pPr>
      <w:rPr>
        <w:rFonts w:hint="default"/>
        <w:lang w:val="en-US" w:eastAsia="en-US" w:bidi="ar-SA"/>
      </w:rPr>
    </w:lvl>
    <w:lvl w:ilvl="5" w:tplc="6A384460">
      <w:numFmt w:val="bullet"/>
      <w:lvlText w:val="•"/>
      <w:lvlJc w:val="left"/>
      <w:pPr>
        <w:ind w:left="5180" w:hanging="360"/>
      </w:pPr>
      <w:rPr>
        <w:rFonts w:hint="default"/>
        <w:lang w:val="en-US" w:eastAsia="en-US" w:bidi="ar-SA"/>
      </w:rPr>
    </w:lvl>
    <w:lvl w:ilvl="6" w:tplc="7BEA1C12">
      <w:numFmt w:val="bullet"/>
      <w:lvlText w:val="•"/>
      <w:lvlJc w:val="left"/>
      <w:pPr>
        <w:ind w:left="6100" w:hanging="360"/>
      </w:pPr>
      <w:rPr>
        <w:rFonts w:hint="default"/>
        <w:lang w:val="en-US" w:eastAsia="en-US" w:bidi="ar-SA"/>
      </w:rPr>
    </w:lvl>
    <w:lvl w:ilvl="7" w:tplc="695458EA">
      <w:numFmt w:val="bullet"/>
      <w:lvlText w:val="•"/>
      <w:lvlJc w:val="left"/>
      <w:pPr>
        <w:ind w:left="7020" w:hanging="360"/>
      </w:pPr>
      <w:rPr>
        <w:rFonts w:hint="default"/>
        <w:lang w:val="en-US" w:eastAsia="en-US" w:bidi="ar-SA"/>
      </w:rPr>
    </w:lvl>
    <w:lvl w:ilvl="8" w:tplc="5BDECB66">
      <w:numFmt w:val="bullet"/>
      <w:lvlText w:val="•"/>
      <w:lvlJc w:val="left"/>
      <w:pPr>
        <w:ind w:left="7940" w:hanging="360"/>
      </w:pPr>
      <w:rPr>
        <w:rFonts w:hint="default"/>
        <w:lang w:val="en-US" w:eastAsia="en-US" w:bidi="ar-SA"/>
      </w:rPr>
    </w:lvl>
  </w:abstractNum>
  <w:abstractNum w:abstractNumId="14">
    <w:nsid w:val="4C970A7B"/>
    <w:multiLevelType w:val="hybridMultilevel"/>
    <w:tmpl w:val="95DEF1E0"/>
    <w:lvl w:ilvl="0" w:tplc="D31C83A2">
      <w:start w:val="1"/>
      <w:numFmt w:val="decimal"/>
      <w:lvlText w:val="%1."/>
      <w:lvlJc w:val="left"/>
      <w:pPr>
        <w:ind w:left="942" w:hanging="720"/>
        <w:jc w:val="left"/>
      </w:pPr>
      <w:rPr>
        <w:rFonts w:ascii="Times New Roman" w:eastAsia="Times New Roman" w:hAnsi="Times New Roman" w:cs="Times New Roman" w:hint="default"/>
        <w:spacing w:val="-2"/>
        <w:w w:val="99"/>
        <w:sz w:val="24"/>
        <w:szCs w:val="24"/>
        <w:lang w:val="en-US" w:eastAsia="en-US" w:bidi="ar-SA"/>
      </w:rPr>
    </w:lvl>
    <w:lvl w:ilvl="1" w:tplc="4106D606">
      <w:numFmt w:val="bullet"/>
      <w:lvlText w:val="•"/>
      <w:lvlJc w:val="left"/>
      <w:pPr>
        <w:ind w:left="1824" w:hanging="720"/>
      </w:pPr>
      <w:rPr>
        <w:rFonts w:hint="default"/>
        <w:lang w:val="en-US" w:eastAsia="en-US" w:bidi="ar-SA"/>
      </w:rPr>
    </w:lvl>
    <w:lvl w:ilvl="2" w:tplc="2CB2F778">
      <w:numFmt w:val="bullet"/>
      <w:lvlText w:val="•"/>
      <w:lvlJc w:val="left"/>
      <w:pPr>
        <w:ind w:left="2708" w:hanging="720"/>
      </w:pPr>
      <w:rPr>
        <w:rFonts w:hint="default"/>
        <w:lang w:val="en-US" w:eastAsia="en-US" w:bidi="ar-SA"/>
      </w:rPr>
    </w:lvl>
    <w:lvl w:ilvl="3" w:tplc="6BE4987A">
      <w:numFmt w:val="bullet"/>
      <w:lvlText w:val="•"/>
      <w:lvlJc w:val="left"/>
      <w:pPr>
        <w:ind w:left="3592" w:hanging="720"/>
      </w:pPr>
      <w:rPr>
        <w:rFonts w:hint="default"/>
        <w:lang w:val="en-US" w:eastAsia="en-US" w:bidi="ar-SA"/>
      </w:rPr>
    </w:lvl>
    <w:lvl w:ilvl="4" w:tplc="1B70ED32">
      <w:numFmt w:val="bullet"/>
      <w:lvlText w:val="•"/>
      <w:lvlJc w:val="left"/>
      <w:pPr>
        <w:ind w:left="4476" w:hanging="720"/>
      </w:pPr>
      <w:rPr>
        <w:rFonts w:hint="default"/>
        <w:lang w:val="en-US" w:eastAsia="en-US" w:bidi="ar-SA"/>
      </w:rPr>
    </w:lvl>
    <w:lvl w:ilvl="5" w:tplc="5FEEB50E">
      <w:numFmt w:val="bullet"/>
      <w:lvlText w:val="•"/>
      <w:lvlJc w:val="left"/>
      <w:pPr>
        <w:ind w:left="5360" w:hanging="720"/>
      </w:pPr>
      <w:rPr>
        <w:rFonts w:hint="default"/>
        <w:lang w:val="en-US" w:eastAsia="en-US" w:bidi="ar-SA"/>
      </w:rPr>
    </w:lvl>
    <w:lvl w:ilvl="6" w:tplc="86ACFE38">
      <w:numFmt w:val="bullet"/>
      <w:lvlText w:val="•"/>
      <w:lvlJc w:val="left"/>
      <w:pPr>
        <w:ind w:left="6244" w:hanging="720"/>
      </w:pPr>
      <w:rPr>
        <w:rFonts w:hint="default"/>
        <w:lang w:val="en-US" w:eastAsia="en-US" w:bidi="ar-SA"/>
      </w:rPr>
    </w:lvl>
    <w:lvl w:ilvl="7" w:tplc="73145EE6">
      <w:numFmt w:val="bullet"/>
      <w:lvlText w:val="•"/>
      <w:lvlJc w:val="left"/>
      <w:pPr>
        <w:ind w:left="7128" w:hanging="720"/>
      </w:pPr>
      <w:rPr>
        <w:rFonts w:hint="default"/>
        <w:lang w:val="en-US" w:eastAsia="en-US" w:bidi="ar-SA"/>
      </w:rPr>
    </w:lvl>
    <w:lvl w:ilvl="8" w:tplc="FF02B668">
      <w:numFmt w:val="bullet"/>
      <w:lvlText w:val="•"/>
      <w:lvlJc w:val="left"/>
      <w:pPr>
        <w:ind w:left="8012" w:hanging="720"/>
      </w:pPr>
      <w:rPr>
        <w:rFonts w:hint="default"/>
        <w:lang w:val="en-US" w:eastAsia="en-US" w:bidi="ar-SA"/>
      </w:rPr>
    </w:lvl>
  </w:abstractNum>
  <w:abstractNum w:abstractNumId="15">
    <w:nsid w:val="4D0B6431"/>
    <w:multiLevelType w:val="hybridMultilevel"/>
    <w:tmpl w:val="FE42CEBA"/>
    <w:lvl w:ilvl="0" w:tplc="35428618">
      <w:start w:val="1"/>
      <w:numFmt w:val="lowerLetter"/>
      <w:lvlText w:val="(%1)"/>
      <w:lvlJc w:val="left"/>
      <w:pPr>
        <w:ind w:left="549" w:hanging="328"/>
        <w:jc w:val="left"/>
      </w:pPr>
      <w:rPr>
        <w:rFonts w:ascii="Times New Roman" w:eastAsia="Times New Roman" w:hAnsi="Times New Roman" w:cs="Times New Roman" w:hint="default"/>
        <w:spacing w:val="-1"/>
        <w:w w:val="99"/>
        <w:sz w:val="24"/>
        <w:szCs w:val="24"/>
        <w:lang w:val="en-US" w:eastAsia="en-US" w:bidi="ar-SA"/>
      </w:rPr>
    </w:lvl>
    <w:lvl w:ilvl="1" w:tplc="EF86839A">
      <w:numFmt w:val="bullet"/>
      <w:lvlText w:val="•"/>
      <w:lvlJc w:val="left"/>
      <w:pPr>
        <w:ind w:left="1122" w:hanging="360"/>
      </w:pPr>
      <w:rPr>
        <w:rFonts w:ascii="OpenSymbol" w:eastAsia="OpenSymbol" w:hAnsi="OpenSymbol" w:cs="OpenSymbol" w:hint="default"/>
        <w:w w:val="115"/>
        <w:sz w:val="24"/>
        <w:szCs w:val="24"/>
        <w:lang w:val="en-US" w:eastAsia="en-US" w:bidi="ar-SA"/>
      </w:rPr>
    </w:lvl>
    <w:lvl w:ilvl="2" w:tplc="2E76B5C4">
      <w:numFmt w:val="bullet"/>
      <w:lvlText w:val="•"/>
      <w:lvlJc w:val="left"/>
      <w:pPr>
        <w:ind w:left="1860" w:hanging="360"/>
      </w:pPr>
      <w:rPr>
        <w:rFonts w:hint="default"/>
        <w:lang w:val="en-US" w:eastAsia="en-US" w:bidi="ar-SA"/>
      </w:rPr>
    </w:lvl>
    <w:lvl w:ilvl="3" w:tplc="D2C21AB0">
      <w:numFmt w:val="bullet"/>
      <w:lvlText w:val="•"/>
      <w:lvlJc w:val="left"/>
      <w:pPr>
        <w:ind w:left="2080" w:hanging="360"/>
      </w:pPr>
      <w:rPr>
        <w:rFonts w:hint="default"/>
        <w:lang w:val="en-US" w:eastAsia="en-US" w:bidi="ar-SA"/>
      </w:rPr>
    </w:lvl>
    <w:lvl w:ilvl="4" w:tplc="3D66F4A4">
      <w:numFmt w:val="bullet"/>
      <w:lvlText w:val="•"/>
      <w:lvlJc w:val="left"/>
      <w:pPr>
        <w:ind w:left="3180" w:hanging="360"/>
      </w:pPr>
      <w:rPr>
        <w:rFonts w:hint="default"/>
        <w:lang w:val="en-US" w:eastAsia="en-US" w:bidi="ar-SA"/>
      </w:rPr>
    </w:lvl>
    <w:lvl w:ilvl="5" w:tplc="D4CC3974">
      <w:numFmt w:val="bullet"/>
      <w:lvlText w:val="•"/>
      <w:lvlJc w:val="left"/>
      <w:pPr>
        <w:ind w:left="4280" w:hanging="360"/>
      </w:pPr>
      <w:rPr>
        <w:rFonts w:hint="default"/>
        <w:lang w:val="en-US" w:eastAsia="en-US" w:bidi="ar-SA"/>
      </w:rPr>
    </w:lvl>
    <w:lvl w:ilvl="6" w:tplc="731802AA">
      <w:numFmt w:val="bullet"/>
      <w:lvlText w:val="•"/>
      <w:lvlJc w:val="left"/>
      <w:pPr>
        <w:ind w:left="5380" w:hanging="360"/>
      </w:pPr>
      <w:rPr>
        <w:rFonts w:hint="default"/>
        <w:lang w:val="en-US" w:eastAsia="en-US" w:bidi="ar-SA"/>
      </w:rPr>
    </w:lvl>
    <w:lvl w:ilvl="7" w:tplc="9746DD1E">
      <w:numFmt w:val="bullet"/>
      <w:lvlText w:val="•"/>
      <w:lvlJc w:val="left"/>
      <w:pPr>
        <w:ind w:left="6480" w:hanging="360"/>
      </w:pPr>
      <w:rPr>
        <w:rFonts w:hint="default"/>
        <w:lang w:val="en-US" w:eastAsia="en-US" w:bidi="ar-SA"/>
      </w:rPr>
    </w:lvl>
    <w:lvl w:ilvl="8" w:tplc="5E9A9262">
      <w:numFmt w:val="bullet"/>
      <w:lvlText w:val="•"/>
      <w:lvlJc w:val="left"/>
      <w:pPr>
        <w:ind w:left="7580" w:hanging="360"/>
      </w:pPr>
      <w:rPr>
        <w:rFonts w:hint="default"/>
        <w:lang w:val="en-US" w:eastAsia="en-US" w:bidi="ar-SA"/>
      </w:rPr>
    </w:lvl>
  </w:abstractNum>
  <w:abstractNum w:abstractNumId="16">
    <w:nsid w:val="4D544214"/>
    <w:multiLevelType w:val="hybridMultilevel"/>
    <w:tmpl w:val="672C65A2"/>
    <w:lvl w:ilvl="0" w:tplc="5F4C4CDA">
      <w:start w:val="1"/>
      <w:numFmt w:val="lowerRoman"/>
      <w:lvlText w:val="(%1)"/>
      <w:lvlJc w:val="left"/>
      <w:pPr>
        <w:ind w:left="942" w:hanging="720"/>
        <w:jc w:val="left"/>
      </w:pPr>
      <w:rPr>
        <w:rFonts w:ascii="Times New Roman" w:eastAsia="Times New Roman" w:hAnsi="Times New Roman" w:cs="Times New Roman" w:hint="default"/>
        <w:spacing w:val="-2"/>
        <w:w w:val="99"/>
        <w:sz w:val="24"/>
        <w:szCs w:val="24"/>
        <w:lang w:val="en-US" w:eastAsia="en-US" w:bidi="ar-SA"/>
      </w:rPr>
    </w:lvl>
    <w:lvl w:ilvl="1" w:tplc="A5100A5A">
      <w:numFmt w:val="bullet"/>
      <w:lvlText w:val="•"/>
      <w:lvlJc w:val="left"/>
      <w:pPr>
        <w:ind w:left="1824" w:hanging="720"/>
      </w:pPr>
      <w:rPr>
        <w:rFonts w:hint="default"/>
        <w:lang w:val="en-US" w:eastAsia="en-US" w:bidi="ar-SA"/>
      </w:rPr>
    </w:lvl>
    <w:lvl w:ilvl="2" w:tplc="82D0FB50">
      <w:numFmt w:val="bullet"/>
      <w:lvlText w:val="•"/>
      <w:lvlJc w:val="left"/>
      <w:pPr>
        <w:ind w:left="2708" w:hanging="720"/>
      </w:pPr>
      <w:rPr>
        <w:rFonts w:hint="default"/>
        <w:lang w:val="en-US" w:eastAsia="en-US" w:bidi="ar-SA"/>
      </w:rPr>
    </w:lvl>
    <w:lvl w:ilvl="3" w:tplc="C00ACD36">
      <w:numFmt w:val="bullet"/>
      <w:lvlText w:val="•"/>
      <w:lvlJc w:val="left"/>
      <w:pPr>
        <w:ind w:left="3592" w:hanging="720"/>
      </w:pPr>
      <w:rPr>
        <w:rFonts w:hint="default"/>
        <w:lang w:val="en-US" w:eastAsia="en-US" w:bidi="ar-SA"/>
      </w:rPr>
    </w:lvl>
    <w:lvl w:ilvl="4" w:tplc="49F6F3D2">
      <w:numFmt w:val="bullet"/>
      <w:lvlText w:val="•"/>
      <w:lvlJc w:val="left"/>
      <w:pPr>
        <w:ind w:left="4476" w:hanging="720"/>
      </w:pPr>
      <w:rPr>
        <w:rFonts w:hint="default"/>
        <w:lang w:val="en-US" w:eastAsia="en-US" w:bidi="ar-SA"/>
      </w:rPr>
    </w:lvl>
    <w:lvl w:ilvl="5" w:tplc="76D8B6A6">
      <w:numFmt w:val="bullet"/>
      <w:lvlText w:val="•"/>
      <w:lvlJc w:val="left"/>
      <w:pPr>
        <w:ind w:left="5360" w:hanging="720"/>
      </w:pPr>
      <w:rPr>
        <w:rFonts w:hint="default"/>
        <w:lang w:val="en-US" w:eastAsia="en-US" w:bidi="ar-SA"/>
      </w:rPr>
    </w:lvl>
    <w:lvl w:ilvl="6" w:tplc="9188A028">
      <w:numFmt w:val="bullet"/>
      <w:lvlText w:val="•"/>
      <w:lvlJc w:val="left"/>
      <w:pPr>
        <w:ind w:left="6244" w:hanging="720"/>
      </w:pPr>
      <w:rPr>
        <w:rFonts w:hint="default"/>
        <w:lang w:val="en-US" w:eastAsia="en-US" w:bidi="ar-SA"/>
      </w:rPr>
    </w:lvl>
    <w:lvl w:ilvl="7" w:tplc="B9465798">
      <w:numFmt w:val="bullet"/>
      <w:lvlText w:val="•"/>
      <w:lvlJc w:val="left"/>
      <w:pPr>
        <w:ind w:left="7128" w:hanging="720"/>
      </w:pPr>
      <w:rPr>
        <w:rFonts w:hint="default"/>
        <w:lang w:val="en-US" w:eastAsia="en-US" w:bidi="ar-SA"/>
      </w:rPr>
    </w:lvl>
    <w:lvl w:ilvl="8" w:tplc="F5BCC436">
      <w:numFmt w:val="bullet"/>
      <w:lvlText w:val="•"/>
      <w:lvlJc w:val="left"/>
      <w:pPr>
        <w:ind w:left="8012" w:hanging="720"/>
      </w:pPr>
      <w:rPr>
        <w:rFonts w:hint="default"/>
        <w:lang w:val="en-US" w:eastAsia="en-US" w:bidi="ar-SA"/>
      </w:rPr>
    </w:lvl>
  </w:abstractNum>
  <w:abstractNum w:abstractNumId="17">
    <w:nsid w:val="536A45B7"/>
    <w:multiLevelType w:val="hybridMultilevel"/>
    <w:tmpl w:val="9EF0C49A"/>
    <w:lvl w:ilvl="0" w:tplc="EF9CBC4C">
      <w:start w:val="1"/>
      <w:numFmt w:val="decimal"/>
      <w:lvlText w:val="%1."/>
      <w:lvlJc w:val="left"/>
      <w:pPr>
        <w:ind w:left="582" w:hanging="360"/>
        <w:jc w:val="left"/>
      </w:pPr>
      <w:rPr>
        <w:rFonts w:ascii="Times New Roman" w:eastAsia="Times New Roman" w:hAnsi="Times New Roman" w:cs="Times New Roman" w:hint="default"/>
        <w:spacing w:val="-2"/>
        <w:w w:val="99"/>
        <w:sz w:val="24"/>
        <w:szCs w:val="24"/>
        <w:lang w:val="en-US" w:eastAsia="en-US" w:bidi="ar-SA"/>
      </w:rPr>
    </w:lvl>
    <w:lvl w:ilvl="1" w:tplc="241E0420">
      <w:start w:val="1"/>
      <w:numFmt w:val="decimal"/>
      <w:lvlText w:val="%2."/>
      <w:lvlJc w:val="left"/>
      <w:pPr>
        <w:ind w:left="942" w:hanging="360"/>
        <w:jc w:val="left"/>
      </w:pPr>
      <w:rPr>
        <w:rFonts w:ascii="Times New Roman" w:eastAsia="Times New Roman" w:hAnsi="Times New Roman" w:cs="Times New Roman" w:hint="default"/>
        <w:b/>
        <w:bCs/>
        <w:spacing w:val="-1"/>
        <w:w w:val="99"/>
        <w:sz w:val="24"/>
        <w:szCs w:val="24"/>
        <w:lang w:val="en-US" w:eastAsia="en-US" w:bidi="ar-SA"/>
      </w:rPr>
    </w:lvl>
    <w:lvl w:ilvl="2" w:tplc="B1BAC6D2">
      <w:start w:val="1"/>
      <w:numFmt w:val="decimal"/>
      <w:lvlText w:val="%3."/>
      <w:lvlJc w:val="left"/>
      <w:pPr>
        <w:ind w:left="2022" w:hanging="360"/>
        <w:jc w:val="left"/>
      </w:pPr>
      <w:rPr>
        <w:rFonts w:ascii="Times New Roman" w:eastAsia="Times New Roman" w:hAnsi="Times New Roman" w:cs="Times New Roman" w:hint="default"/>
        <w:b/>
        <w:bCs/>
        <w:spacing w:val="-1"/>
        <w:w w:val="99"/>
        <w:sz w:val="24"/>
        <w:szCs w:val="24"/>
        <w:lang w:val="en-US" w:eastAsia="en-US" w:bidi="ar-SA"/>
      </w:rPr>
    </w:lvl>
    <w:lvl w:ilvl="3" w:tplc="F9AA8092">
      <w:numFmt w:val="bullet"/>
      <w:lvlText w:val="•"/>
      <w:lvlJc w:val="left"/>
      <w:pPr>
        <w:ind w:left="2990" w:hanging="360"/>
      </w:pPr>
      <w:rPr>
        <w:rFonts w:hint="default"/>
        <w:lang w:val="en-US" w:eastAsia="en-US" w:bidi="ar-SA"/>
      </w:rPr>
    </w:lvl>
    <w:lvl w:ilvl="4" w:tplc="D1F4F37E">
      <w:numFmt w:val="bullet"/>
      <w:lvlText w:val="•"/>
      <w:lvlJc w:val="left"/>
      <w:pPr>
        <w:ind w:left="3960" w:hanging="360"/>
      </w:pPr>
      <w:rPr>
        <w:rFonts w:hint="default"/>
        <w:lang w:val="en-US" w:eastAsia="en-US" w:bidi="ar-SA"/>
      </w:rPr>
    </w:lvl>
    <w:lvl w:ilvl="5" w:tplc="C9321730">
      <w:numFmt w:val="bullet"/>
      <w:lvlText w:val="•"/>
      <w:lvlJc w:val="left"/>
      <w:pPr>
        <w:ind w:left="4930" w:hanging="360"/>
      </w:pPr>
      <w:rPr>
        <w:rFonts w:hint="default"/>
        <w:lang w:val="en-US" w:eastAsia="en-US" w:bidi="ar-SA"/>
      </w:rPr>
    </w:lvl>
    <w:lvl w:ilvl="6" w:tplc="F6B4EF32">
      <w:numFmt w:val="bullet"/>
      <w:lvlText w:val="•"/>
      <w:lvlJc w:val="left"/>
      <w:pPr>
        <w:ind w:left="5900" w:hanging="360"/>
      </w:pPr>
      <w:rPr>
        <w:rFonts w:hint="default"/>
        <w:lang w:val="en-US" w:eastAsia="en-US" w:bidi="ar-SA"/>
      </w:rPr>
    </w:lvl>
    <w:lvl w:ilvl="7" w:tplc="EC76170E">
      <w:numFmt w:val="bullet"/>
      <w:lvlText w:val="•"/>
      <w:lvlJc w:val="left"/>
      <w:pPr>
        <w:ind w:left="6870" w:hanging="360"/>
      </w:pPr>
      <w:rPr>
        <w:rFonts w:hint="default"/>
        <w:lang w:val="en-US" w:eastAsia="en-US" w:bidi="ar-SA"/>
      </w:rPr>
    </w:lvl>
    <w:lvl w:ilvl="8" w:tplc="B4E09AFA">
      <w:numFmt w:val="bullet"/>
      <w:lvlText w:val="•"/>
      <w:lvlJc w:val="left"/>
      <w:pPr>
        <w:ind w:left="7840" w:hanging="360"/>
      </w:pPr>
      <w:rPr>
        <w:rFonts w:hint="default"/>
        <w:lang w:val="en-US" w:eastAsia="en-US" w:bidi="ar-SA"/>
      </w:rPr>
    </w:lvl>
  </w:abstractNum>
  <w:abstractNum w:abstractNumId="18">
    <w:nsid w:val="539A05F7"/>
    <w:multiLevelType w:val="hybridMultilevel"/>
    <w:tmpl w:val="0D6683A8"/>
    <w:lvl w:ilvl="0" w:tplc="5A04BFDA">
      <w:start w:val="1"/>
      <w:numFmt w:val="decimal"/>
      <w:lvlText w:val="%1."/>
      <w:lvlJc w:val="left"/>
      <w:pPr>
        <w:ind w:left="222" w:hanging="256"/>
        <w:jc w:val="left"/>
      </w:pPr>
      <w:rPr>
        <w:rFonts w:ascii="Times New Roman" w:eastAsia="Times New Roman" w:hAnsi="Times New Roman" w:cs="Times New Roman" w:hint="default"/>
        <w:w w:val="100"/>
        <w:sz w:val="24"/>
        <w:szCs w:val="24"/>
        <w:lang w:val="en-US" w:eastAsia="en-US" w:bidi="ar-SA"/>
      </w:rPr>
    </w:lvl>
    <w:lvl w:ilvl="1" w:tplc="BCCEA912">
      <w:numFmt w:val="bullet"/>
      <w:lvlText w:val="•"/>
      <w:lvlJc w:val="left"/>
      <w:pPr>
        <w:ind w:left="1176" w:hanging="256"/>
      </w:pPr>
      <w:rPr>
        <w:rFonts w:hint="default"/>
        <w:lang w:val="en-US" w:eastAsia="en-US" w:bidi="ar-SA"/>
      </w:rPr>
    </w:lvl>
    <w:lvl w:ilvl="2" w:tplc="8820BAD8">
      <w:numFmt w:val="bullet"/>
      <w:lvlText w:val="•"/>
      <w:lvlJc w:val="left"/>
      <w:pPr>
        <w:ind w:left="2132" w:hanging="256"/>
      </w:pPr>
      <w:rPr>
        <w:rFonts w:hint="default"/>
        <w:lang w:val="en-US" w:eastAsia="en-US" w:bidi="ar-SA"/>
      </w:rPr>
    </w:lvl>
    <w:lvl w:ilvl="3" w:tplc="724C2BFC">
      <w:numFmt w:val="bullet"/>
      <w:lvlText w:val="•"/>
      <w:lvlJc w:val="left"/>
      <w:pPr>
        <w:ind w:left="3088" w:hanging="256"/>
      </w:pPr>
      <w:rPr>
        <w:rFonts w:hint="default"/>
        <w:lang w:val="en-US" w:eastAsia="en-US" w:bidi="ar-SA"/>
      </w:rPr>
    </w:lvl>
    <w:lvl w:ilvl="4" w:tplc="B6205E8C">
      <w:numFmt w:val="bullet"/>
      <w:lvlText w:val="•"/>
      <w:lvlJc w:val="left"/>
      <w:pPr>
        <w:ind w:left="4044" w:hanging="256"/>
      </w:pPr>
      <w:rPr>
        <w:rFonts w:hint="default"/>
        <w:lang w:val="en-US" w:eastAsia="en-US" w:bidi="ar-SA"/>
      </w:rPr>
    </w:lvl>
    <w:lvl w:ilvl="5" w:tplc="7ECCE39E">
      <w:numFmt w:val="bullet"/>
      <w:lvlText w:val="•"/>
      <w:lvlJc w:val="left"/>
      <w:pPr>
        <w:ind w:left="5000" w:hanging="256"/>
      </w:pPr>
      <w:rPr>
        <w:rFonts w:hint="default"/>
        <w:lang w:val="en-US" w:eastAsia="en-US" w:bidi="ar-SA"/>
      </w:rPr>
    </w:lvl>
    <w:lvl w:ilvl="6" w:tplc="AE3A6BB0">
      <w:numFmt w:val="bullet"/>
      <w:lvlText w:val="•"/>
      <w:lvlJc w:val="left"/>
      <w:pPr>
        <w:ind w:left="5956" w:hanging="256"/>
      </w:pPr>
      <w:rPr>
        <w:rFonts w:hint="default"/>
        <w:lang w:val="en-US" w:eastAsia="en-US" w:bidi="ar-SA"/>
      </w:rPr>
    </w:lvl>
    <w:lvl w:ilvl="7" w:tplc="DCFC5A60">
      <w:numFmt w:val="bullet"/>
      <w:lvlText w:val="•"/>
      <w:lvlJc w:val="left"/>
      <w:pPr>
        <w:ind w:left="6912" w:hanging="256"/>
      </w:pPr>
      <w:rPr>
        <w:rFonts w:hint="default"/>
        <w:lang w:val="en-US" w:eastAsia="en-US" w:bidi="ar-SA"/>
      </w:rPr>
    </w:lvl>
    <w:lvl w:ilvl="8" w:tplc="84124E62">
      <w:numFmt w:val="bullet"/>
      <w:lvlText w:val="•"/>
      <w:lvlJc w:val="left"/>
      <w:pPr>
        <w:ind w:left="7868" w:hanging="256"/>
      </w:pPr>
      <w:rPr>
        <w:rFonts w:hint="default"/>
        <w:lang w:val="en-US" w:eastAsia="en-US" w:bidi="ar-SA"/>
      </w:rPr>
    </w:lvl>
  </w:abstractNum>
  <w:abstractNum w:abstractNumId="19">
    <w:nsid w:val="53B64005"/>
    <w:multiLevelType w:val="hybridMultilevel"/>
    <w:tmpl w:val="A2369278"/>
    <w:lvl w:ilvl="0" w:tplc="80141AFA">
      <w:start w:val="1"/>
      <w:numFmt w:val="decimal"/>
      <w:lvlText w:val="%1."/>
      <w:lvlJc w:val="left"/>
      <w:pPr>
        <w:ind w:left="942" w:hanging="360"/>
        <w:jc w:val="left"/>
      </w:pPr>
      <w:rPr>
        <w:rFonts w:ascii="Times New Roman" w:eastAsia="Times New Roman" w:hAnsi="Times New Roman" w:cs="Times New Roman" w:hint="default"/>
        <w:b/>
        <w:bCs/>
        <w:spacing w:val="-2"/>
        <w:w w:val="99"/>
        <w:sz w:val="24"/>
        <w:szCs w:val="24"/>
        <w:lang w:val="en-US" w:eastAsia="en-US" w:bidi="ar-SA"/>
      </w:rPr>
    </w:lvl>
    <w:lvl w:ilvl="1" w:tplc="4A46AFCE">
      <w:start w:val="1"/>
      <w:numFmt w:val="lowerLetter"/>
      <w:lvlText w:val="%2."/>
      <w:lvlJc w:val="left"/>
      <w:pPr>
        <w:ind w:left="942" w:hanging="360"/>
        <w:jc w:val="left"/>
      </w:pPr>
      <w:rPr>
        <w:rFonts w:hint="default"/>
        <w:spacing w:val="-1"/>
        <w:w w:val="100"/>
        <w:lang w:val="en-US" w:eastAsia="en-US" w:bidi="ar-SA"/>
      </w:rPr>
    </w:lvl>
    <w:lvl w:ilvl="2" w:tplc="FC38BB9E">
      <w:numFmt w:val="bullet"/>
      <w:lvlText w:val="•"/>
      <w:lvlJc w:val="left"/>
      <w:pPr>
        <w:ind w:left="2708" w:hanging="360"/>
      </w:pPr>
      <w:rPr>
        <w:rFonts w:hint="default"/>
        <w:lang w:val="en-US" w:eastAsia="en-US" w:bidi="ar-SA"/>
      </w:rPr>
    </w:lvl>
    <w:lvl w:ilvl="3" w:tplc="4CD4F3AE">
      <w:numFmt w:val="bullet"/>
      <w:lvlText w:val="•"/>
      <w:lvlJc w:val="left"/>
      <w:pPr>
        <w:ind w:left="3592" w:hanging="360"/>
      </w:pPr>
      <w:rPr>
        <w:rFonts w:hint="default"/>
        <w:lang w:val="en-US" w:eastAsia="en-US" w:bidi="ar-SA"/>
      </w:rPr>
    </w:lvl>
    <w:lvl w:ilvl="4" w:tplc="21C2623A">
      <w:numFmt w:val="bullet"/>
      <w:lvlText w:val="•"/>
      <w:lvlJc w:val="left"/>
      <w:pPr>
        <w:ind w:left="4476" w:hanging="360"/>
      </w:pPr>
      <w:rPr>
        <w:rFonts w:hint="default"/>
        <w:lang w:val="en-US" w:eastAsia="en-US" w:bidi="ar-SA"/>
      </w:rPr>
    </w:lvl>
    <w:lvl w:ilvl="5" w:tplc="C3702DCE">
      <w:numFmt w:val="bullet"/>
      <w:lvlText w:val="•"/>
      <w:lvlJc w:val="left"/>
      <w:pPr>
        <w:ind w:left="5360" w:hanging="360"/>
      </w:pPr>
      <w:rPr>
        <w:rFonts w:hint="default"/>
        <w:lang w:val="en-US" w:eastAsia="en-US" w:bidi="ar-SA"/>
      </w:rPr>
    </w:lvl>
    <w:lvl w:ilvl="6" w:tplc="9D28AFBC">
      <w:numFmt w:val="bullet"/>
      <w:lvlText w:val="•"/>
      <w:lvlJc w:val="left"/>
      <w:pPr>
        <w:ind w:left="6244" w:hanging="360"/>
      </w:pPr>
      <w:rPr>
        <w:rFonts w:hint="default"/>
        <w:lang w:val="en-US" w:eastAsia="en-US" w:bidi="ar-SA"/>
      </w:rPr>
    </w:lvl>
    <w:lvl w:ilvl="7" w:tplc="2F58BDEE">
      <w:numFmt w:val="bullet"/>
      <w:lvlText w:val="•"/>
      <w:lvlJc w:val="left"/>
      <w:pPr>
        <w:ind w:left="7128" w:hanging="360"/>
      </w:pPr>
      <w:rPr>
        <w:rFonts w:hint="default"/>
        <w:lang w:val="en-US" w:eastAsia="en-US" w:bidi="ar-SA"/>
      </w:rPr>
    </w:lvl>
    <w:lvl w:ilvl="8" w:tplc="0E66A4A4">
      <w:numFmt w:val="bullet"/>
      <w:lvlText w:val="•"/>
      <w:lvlJc w:val="left"/>
      <w:pPr>
        <w:ind w:left="8012" w:hanging="360"/>
      </w:pPr>
      <w:rPr>
        <w:rFonts w:hint="default"/>
        <w:lang w:val="en-US" w:eastAsia="en-US" w:bidi="ar-SA"/>
      </w:rPr>
    </w:lvl>
  </w:abstractNum>
  <w:abstractNum w:abstractNumId="20">
    <w:nsid w:val="564B3EBC"/>
    <w:multiLevelType w:val="multilevel"/>
    <w:tmpl w:val="0090E734"/>
    <w:lvl w:ilvl="0">
      <w:start w:val="1"/>
      <w:numFmt w:val="decimal"/>
      <w:lvlText w:val="%1."/>
      <w:lvlJc w:val="left"/>
      <w:pPr>
        <w:ind w:left="582" w:hanging="360"/>
        <w:jc w:val="left"/>
      </w:pPr>
      <w:rPr>
        <w:rFonts w:ascii="Times New Roman" w:eastAsia="Times New Roman" w:hAnsi="Times New Roman" w:cs="Times New Roman" w:hint="default"/>
        <w:spacing w:val="-24"/>
        <w:w w:val="99"/>
        <w:sz w:val="24"/>
        <w:szCs w:val="24"/>
        <w:lang w:val="en-US" w:eastAsia="en-US" w:bidi="ar-SA"/>
      </w:rPr>
    </w:lvl>
    <w:lvl w:ilvl="1">
      <w:start w:val="1"/>
      <w:numFmt w:val="decimal"/>
      <w:lvlText w:val="%1.%2"/>
      <w:lvlJc w:val="left"/>
      <w:pPr>
        <w:ind w:left="582" w:hanging="388"/>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420" w:hanging="388"/>
      </w:pPr>
      <w:rPr>
        <w:rFonts w:hint="default"/>
        <w:lang w:val="en-US" w:eastAsia="en-US" w:bidi="ar-SA"/>
      </w:rPr>
    </w:lvl>
    <w:lvl w:ilvl="3">
      <w:numFmt w:val="bullet"/>
      <w:lvlText w:val="•"/>
      <w:lvlJc w:val="left"/>
      <w:pPr>
        <w:ind w:left="3340" w:hanging="388"/>
      </w:pPr>
      <w:rPr>
        <w:rFonts w:hint="default"/>
        <w:lang w:val="en-US" w:eastAsia="en-US" w:bidi="ar-SA"/>
      </w:rPr>
    </w:lvl>
    <w:lvl w:ilvl="4">
      <w:numFmt w:val="bullet"/>
      <w:lvlText w:val="•"/>
      <w:lvlJc w:val="left"/>
      <w:pPr>
        <w:ind w:left="4260" w:hanging="388"/>
      </w:pPr>
      <w:rPr>
        <w:rFonts w:hint="default"/>
        <w:lang w:val="en-US" w:eastAsia="en-US" w:bidi="ar-SA"/>
      </w:rPr>
    </w:lvl>
    <w:lvl w:ilvl="5">
      <w:numFmt w:val="bullet"/>
      <w:lvlText w:val="•"/>
      <w:lvlJc w:val="left"/>
      <w:pPr>
        <w:ind w:left="5180" w:hanging="388"/>
      </w:pPr>
      <w:rPr>
        <w:rFonts w:hint="default"/>
        <w:lang w:val="en-US" w:eastAsia="en-US" w:bidi="ar-SA"/>
      </w:rPr>
    </w:lvl>
    <w:lvl w:ilvl="6">
      <w:numFmt w:val="bullet"/>
      <w:lvlText w:val="•"/>
      <w:lvlJc w:val="left"/>
      <w:pPr>
        <w:ind w:left="6100" w:hanging="388"/>
      </w:pPr>
      <w:rPr>
        <w:rFonts w:hint="default"/>
        <w:lang w:val="en-US" w:eastAsia="en-US" w:bidi="ar-SA"/>
      </w:rPr>
    </w:lvl>
    <w:lvl w:ilvl="7">
      <w:numFmt w:val="bullet"/>
      <w:lvlText w:val="•"/>
      <w:lvlJc w:val="left"/>
      <w:pPr>
        <w:ind w:left="7020" w:hanging="388"/>
      </w:pPr>
      <w:rPr>
        <w:rFonts w:hint="default"/>
        <w:lang w:val="en-US" w:eastAsia="en-US" w:bidi="ar-SA"/>
      </w:rPr>
    </w:lvl>
    <w:lvl w:ilvl="8">
      <w:numFmt w:val="bullet"/>
      <w:lvlText w:val="•"/>
      <w:lvlJc w:val="left"/>
      <w:pPr>
        <w:ind w:left="7940" w:hanging="388"/>
      </w:pPr>
      <w:rPr>
        <w:rFonts w:hint="default"/>
        <w:lang w:val="en-US" w:eastAsia="en-US" w:bidi="ar-SA"/>
      </w:rPr>
    </w:lvl>
  </w:abstractNum>
  <w:abstractNum w:abstractNumId="21">
    <w:nsid w:val="58811157"/>
    <w:multiLevelType w:val="hybridMultilevel"/>
    <w:tmpl w:val="B0040458"/>
    <w:lvl w:ilvl="0" w:tplc="24A2E140">
      <w:start w:val="1"/>
      <w:numFmt w:val="decimal"/>
      <w:lvlText w:val="%1."/>
      <w:lvlJc w:val="left"/>
      <w:pPr>
        <w:ind w:left="942" w:hanging="720"/>
        <w:jc w:val="left"/>
      </w:pPr>
      <w:rPr>
        <w:rFonts w:ascii="Times New Roman" w:eastAsia="Times New Roman" w:hAnsi="Times New Roman" w:cs="Times New Roman" w:hint="default"/>
        <w:spacing w:val="-2"/>
        <w:w w:val="99"/>
        <w:sz w:val="24"/>
        <w:szCs w:val="24"/>
        <w:lang w:val="en-US" w:eastAsia="en-US" w:bidi="ar-SA"/>
      </w:rPr>
    </w:lvl>
    <w:lvl w:ilvl="1" w:tplc="D988D742">
      <w:start w:val="3"/>
      <w:numFmt w:val="decimal"/>
      <w:lvlText w:val="%2."/>
      <w:lvlJc w:val="left"/>
      <w:pPr>
        <w:ind w:left="942" w:hanging="360"/>
        <w:jc w:val="left"/>
      </w:pPr>
      <w:rPr>
        <w:rFonts w:hint="default"/>
        <w:spacing w:val="-1"/>
        <w:w w:val="99"/>
        <w:lang w:val="en-US" w:eastAsia="en-US" w:bidi="ar-SA"/>
      </w:rPr>
    </w:lvl>
    <w:lvl w:ilvl="2" w:tplc="BB428368">
      <w:numFmt w:val="bullet"/>
      <w:lvlText w:val="•"/>
      <w:lvlJc w:val="left"/>
      <w:pPr>
        <w:ind w:left="2708" w:hanging="360"/>
      </w:pPr>
      <w:rPr>
        <w:rFonts w:hint="default"/>
        <w:lang w:val="en-US" w:eastAsia="en-US" w:bidi="ar-SA"/>
      </w:rPr>
    </w:lvl>
    <w:lvl w:ilvl="3" w:tplc="CDA4BBA0">
      <w:numFmt w:val="bullet"/>
      <w:lvlText w:val="•"/>
      <w:lvlJc w:val="left"/>
      <w:pPr>
        <w:ind w:left="3592" w:hanging="360"/>
      </w:pPr>
      <w:rPr>
        <w:rFonts w:hint="default"/>
        <w:lang w:val="en-US" w:eastAsia="en-US" w:bidi="ar-SA"/>
      </w:rPr>
    </w:lvl>
    <w:lvl w:ilvl="4" w:tplc="5BEA9866">
      <w:numFmt w:val="bullet"/>
      <w:lvlText w:val="•"/>
      <w:lvlJc w:val="left"/>
      <w:pPr>
        <w:ind w:left="4476" w:hanging="360"/>
      </w:pPr>
      <w:rPr>
        <w:rFonts w:hint="default"/>
        <w:lang w:val="en-US" w:eastAsia="en-US" w:bidi="ar-SA"/>
      </w:rPr>
    </w:lvl>
    <w:lvl w:ilvl="5" w:tplc="0130E178">
      <w:numFmt w:val="bullet"/>
      <w:lvlText w:val="•"/>
      <w:lvlJc w:val="left"/>
      <w:pPr>
        <w:ind w:left="5360" w:hanging="360"/>
      </w:pPr>
      <w:rPr>
        <w:rFonts w:hint="default"/>
        <w:lang w:val="en-US" w:eastAsia="en-US" w:bidi="ar-SA"/>
      </w:rPr>
    </w:lvl>
    <w:lvl w:ilvl="6" w:tplc="66041C4E">
      <w:numFmt w:val="bullet"/>
      <w:lvlText w:val="•"/>
      <w:lvlJc w:val="left"/>
      <w:pPr>
        <w:ind w:left="6244" w:hanging="360"/>
      </w:pPr>
      <w:rPr>
        <w:rFonts w:hint="default"/>
        <w:lang w:val="en-US" w:eastAsia="en-US" w:bidi="ar-SA"/>
      </w:rPr>
    </w:lvl>
    <w:lvl w:ilvl="7" w:tplc="5EC29138">
      <w:numFmt w:val="bullet"/>
      <w:lvlText w:val="•"/>
      <w:lvlJc w:val="left"/>
      <w:pPr>
        <w:ind w:left="7128" w:hanging="360"/>
      </w:pPr>
      <w:rPr>
        <w:rFonts w:hint="default"/>
        <w:lang w:val="en-US" w:eastAsia="en-US" w:bidi="ar-SA"/>
      </w:rPr>
    </w:lvl>
    <w:lvl w:ilvl="8" w:tplc="911C8018">
      <w:numFmt w:val="bullet"/>
      <w:lvlText w:val="•"/>
      <w:lvlJc w:val="left"/>
      <w:pPr>
        <w:ind w:left="8012" w:hanging="360"/>
      </w:pPr>
      <w:rPr>
        <w:rFonts w:hint="default"/>
        <w:lang w:val="en-US" w:eastAsia="en-US" w:bidi="ar-SA"/>
      </w:rPr>
    </w:lvl>
  </w:abstractNum>
  <w:abstractNum w:abstractNumId="22">
    <w:nsid w:val="5B2F6DB2"/>
    <w:multiLevelType w:val="hybridMultilevel"/>
    <w:tmpl w:val="3B3E16A2"/>
    <w:lvl w:ilvl="0" w:tplc="85D609E0">
      <w:start w:val="1"/>
      <w:numFmt w:val="decimal"/>
      <w:lvlText w:val="%1."/>
      <w:lvlJc w:val="left"/>
      <w:pPr>
        <w:ind w:left="582" w:hanging="720"/>
        <w:jc w:val="left"/>
      </w:pPr>
      <w:rPr>
        <w:rFonts w:ascii="Times New Roman" w:eastAsia="Times New Roman" w:hAnsi="Times New Roman" w:cs="Times New Roman" w:hint="default"/>
        <w:spacing w:val="-9"/>
        <w:w w:val="88"/>
        <w:sz w:val="24"/>
        <w:szCs w:val="24"/>
        <w:lang w:val="en-US" w:eastAsia="en-US" w:bidi="ar-SA"/>
      </w:rPr>
    </w:lvl>
    <w:lvl w:ilvl="1" w:tplc="29E82C24">
      <w:numFmt w:val="bullet"/>
      <w:lvlText w:val="•"/>
      <w:lvlJc w:val="left"/>
      <w:pPr>
        <w:ind w:left="1500" w:hanging="720"/>
      </w:pPr>
      <w:rPr>
        <w:rFonts w:hint="default"/>
        <w:lang w:val="en-US" w:eastAsia="en-US" w:bidi="ar-SA"/>
      </w:rPr>
    </w:lvl>
    <w:lvl w:ilvl="2" w:tplc="B8AE90F2">
      <w:numFmt w:val="bullet"/>
      <w:lvlText w:val="•"/>
      <w:lvlJc w:val="left"/>
      <w:pPr>
        <w:ind w:left="2420" w:hanging="720"/>
      </w:pPr>
      <w:rPr>
        <w:rFonts w:hint="default"/>
        <w:lang w:val="en-US" w:eastAsia="en-US" w:bidi="ar-SA"/>
      </w:rPr>
    </w:lvl>
    <w:lvl w:ilvl="3" w:tplc="22E65D4A">
      <w:numFmt w:val="bullet"/>
      <w:lvlText w:val="•"/>
      <w:lvlJc w:val="left"/>
      <w:pPr>
        <w:ind w:left="3340" w:hanging="720"/>
      </w:pPr>
      <w:rPr>
        <w:rFonts w:hint="default"/>
        <w:lang w:val="en-US" w:eastAsia="en-US" w:bidi="ar-SA"/>
      </w:rPr>
    </w:lvl>
    <w:lvl w:ilvl="4" w:tplc="5C020DBE">
      <w:numFmt w:val="bullet"/>
      <w:lvlText w:val="•"/>
      <w:lvlJc w:val="left"/>
      <w:pPr>
        <w:ind w:left="4260" w:hanging="720"/>
      </w:pPr>
      <w:rPr>
        <w:rFonts w:hint="default"/>
        <w:lang w:val="en-US" w:eastAsia="en-US" w:bidi="ar-SA"/>
      </w:rPr>
    </w:lvl>
    <w:lvl w:ilvl="5" w:tplc="8A5EADD8">
      <w:numFmt w:val="bullet"/>
      <w:lvlText w:val="•"/>
      <w:lvlJc w:val="left"/>
      <w:pPr>
        <w:ind w:left="5180" w:hanging="720"/>
      </w:pPr>
      <w:rPr>
        <w:rFonts w:hint="default"/>
        <w:lang w:val="en-US" w:eastAsia="en-US" w:bidi="ar-SA"/>
      </w:rPr>
    </w:lvl>
    <w:lvl w:ilvl="6" w:tplc="E22892C6">
      <w:numFmt w:val="bullet"/>
      <w:lvlText w:val="•"/>
      <w:lvlJc w:val="left"/>
      <w:pPr>
        <w:ind w:left="6100" w:hanging="720"/>
      </w:pPr>
      <w:rPr>
        <w:rFonts w:hint="default"/>
        <w:lang w:val="en-US" w:eastAsia="en-US" w:bidi="ar-SA"/>
      </w:rPr>
    </w:lvl>
    <w:lvl w:ilvl="7" w:tplc="4650D6F0">
      <w:numFmt w:val="bullet"/>
      <w:lvlText w:val="•"/>
      <w:lvlJc w:val="left"/>
      <w:pPr>
        <w:ind w:left="7020" w:hanging="720"/>
      </w:pPr>
      <w:rPr>
        <w:rFonts w:hint="default"/>
        <w:lang w:val="en-US" w:eastAsia="en-US" w:bidi="ar-SA"/>
      </w:rPr>
    </w:lvl>
    <w:lvl w:ilvl="8" w:tplc="624A4992">
      <w:numFmt w:val="bullet"/>
      <w:lvlText w:val="•"/>
      <w:lvlJc w:val="left"/>
      <w:pPr>
        <w:ind w:left="7940" w:hanging="720"/>
      </w:pPr>
      <w:rPr>
        <w:rFonts w:hint="default"/>
        <w:lang w:val="en-US" w:eastAsia="en-US" w:bidi="ar-SA"/>
      </w:rPr>
    </w:lvl>
  </w:abstractNum>
  <w:abstractNum w:abstractNumId="23">
    <w:nsid w:val="605C0626"/>
    <w:multiLevelType w:val="hybridMultilevel"/>
    <w:tmpl w:val="FCA4B93A"/>
    <w:lvl w:ilvl="0" w:tplc="6C00B9D4">
      <w:start w:val="1"/>
      <w:numFmt w:val="decimal"/>
      <w:lvlText w:val="%1."/>
      <w:lvlJc w:val="left"/>
      <w:pPr>
        <w:ind w:left="942" w:hanging="720"/>
        <w:jc w:val="left"/>
      </w:pPr>
      <w:rPr>
        <w:rFonts w:ascii="Times New Roman" w:eastAsia="Times New Roman" w:hAnsi="Times New Roman" w:cs="Times New Roman" w:hint="default"/>
        <w:spacing w:val="-2"/>
        <w:w w:val="99"/>
        <w:sz w:val="24"/>
        <w:szCs w:val="24"/>
        <w:lang w:val="en-US" w:eastAsia="en-US" w:bidi="ar-SA"/>
      </w:rPr>
    </w:lvl>
    <w:lvl w:ilvl="1" w:tplc="7F102664">
      <w:start w:val="1"/>
      <w:numFmt w:val="decimal"/>
      <w:lvlText w:val="%2."/>
      <w:lvlJc w:val="left"/>
      <w:pPr>
        <w:ind w:left="942" w:hanging="360"/>
        <w:jc w:val="left"/>
      </w:pPr>
      <w:rPr>
        <w:rFonts w:hint="default"/>
        <w:spacing w:val="-1"/>
        <w:w w:val="99"/>
        <w:lang w:val="en-US" w:eastAsia="en-US" w:bidi="ar-SA"/>
      </w:rPr>
    </w:lvl>
    <w:lvl w:ilvl="2" w:tplc="55003F90">
      <w:numFmt w:val="bullet"/>
      <w:lvlText w:val="•"/>
      <w:lvlJc w:val="left"/>
      <w:pPr>
        <w:ind w:left="2708" w:hanging="360"/>
      </w:pPr>
      <w:rPr>
        <w:rFonts w:hint="default"/>
        <w:lang w:val="en-US" w:eastAsia="en-US" w:bidi="ar-SA"/>
      </w:rPr>
    </w:lvl>
    <w:lvl w:ilvl="3" w:tplc="D7DC9DA8">
      <w:numFmt w:val="bullet"/>
      <w:lvlText w:val="•"/>
      <w:lvlJc w:val="left"/>
      <w:pPr>
        <w:ind w:left="3592" w:hanging="360"/>
      </w:pPr>
      <w:rPr>
        <w:rFonts w:hint="default"/>
        <w:lang w:val="en-US" w:eastAsia="en-US" w:bidi="ar-SA"/>
      </w:rPr>
    </w:lvl>
    <w:lvl w:ilvl="4" w:tplc="AF5C070A">
      <w:numFmt w:val="bullet"/>
      <w:lvlText w:val="•"/>
      <w:lvlJc w:val="left"/>
      <w:pPr>
        <w:ind w:left="4476" w:hanging="360"/>
      </w:pPr>
      <w:rPr>
        <w:rFonts w:hint="default"/>
        <w:lang w:val="en-US" w:eastAsia="en-US" w:bidi="ar-SA"/>
      </w:rPr>
    </w:lvl>
    <w:lvl w:ilvl="5" w:tplc="7E424862">
      <w:numFmt w:val="bullet"/>
      <w:lvlText w:val="•"/>
      <w:lvlJc w:val="left"/>
      <w:pPr>
        <w:ind w:left="5360" w:hanging="360"/>
      </w:pPr>
      <w:rPr>
        <w:rFonts w:hint="default"/>
        <w:lang w:val="en-US" w:eastAsia="en-US" w:bidi="ar-SA"/>
      </w:rPr>
    </w:lvl>
    <w:lvl w:ilvl="6" w:tplc="4B544BE8">
      <w:numFmt w:val="bullet"/>
      <w:lvlText w:val="•"/>
      <w:lvlJc w:val="left"/>
      <w:pPr>
        <w:ind w:left="6244" w:hanging="360"/>
      </w:pPr>
      <w:rPr>
        <w:rFonts w:hint="default"/>
        <w:lang w:val="en-US" w:eastAsia="en-US" w:bidi="ar-SA"/>
      </w:rPr>
    </w:lvl>
    <w:lvl w:ilvl="7" w:tplc="874A930A">
      <w:numFmt w:val="bullet"/>
      <w:lvlText w:val="•"/>
      <w:lvlJc w:val="left"/>
      <w:pPr>
        <w:ind w:left="7128" w:hanging="360"/>
      </w:pPr>
      <w:rPr>
        <w:rFonts w:hint="default"/>
        <w:lang w:val="en-US" w:eastAsia="en-US" w:bidi="ar-SA"/>
      </w:rPr>
    </w:lvl>
    <w:lvl w:ilvl="8" w:tplc="627821A8">
      <w:numFmt w:val="bullet"/>
      <w:lvlText w:val="•"/>
      <w:lvlJc w:val="left"/>
      <w:pPr>
        <w:ind w:left="8012" w:hanging="360"/>
      </w:pPr>
      <w:rPr>
        <w:rFonts w:hint="default"/>
        <w:lang w:val="en-US" w:eastAsia="en-US" w:bidi="ar-SA"/>
      </w:rPr>
    </w:lvl>
  </w:abstractNum>
  <w:abstractNum w:abstractNumId="24">
    <w:nsid w:val="60D92205"/>
    <w:multiLevelType w:val="hybridMultilevel"/>
    <w:tmpl w:val="9BB29C76"/>
    <w:lvl w:ilvl="0" w:tplc="DB944A6E">
      <w:start w:val="1"/>
      <w:numFmt w:val="decimal"/>
      <w:lvlText w:val="%1."/>
      <w:lvlJc w:val="left"/>
      <w:pPr>
        <w:ind w:left="222" w:hanging="286"/>
        <w:jc w:val="left"/>
      </w:pPr>
      <w:rPr>
        <w:rFonts w:ascii="Times New Roman" w:eastAsia="Times New Roman" w:hAnsi="Times New Roman" w:cs="Times New Roman" w:hint="default"/>
        <w:b/>
        <w:bCs/>
        <w:spacing w:val="-30"/>
        <w:w w:val="99"/>
        <w:sz w:val="24"/>
        <w:szCs w:val="24"/>
        <w:lang w:val="en-US" w:eastAsia="en-US" w:bidi="ar-SA"/>
      </w:rPr>
    </w:lvl>
    <w:lvl w:ilvl="1" w:tplc="C4FC9B7C">
      <w:numFmt w:val="bullet"/>
      <w:lvlText w:val="•"/>
      <w:lvlJc w:val="left"/>
      <w:pPr>
        <w:ind w:left="1176" w:hanging="286"/>
      </w:pPr>
      <w:rPr>
        <w:rFonts w:hint="default"/>
        <w:lang w:val="en-US" w:eastAsia="en-US" w:bidi="ar-SA"/>
      </w:rPr>
    </w:lvl>
    <w:lvl w:ilvl="2" w:tplc="63BEE494">
      <w:numFmt w:val="bullet"/>
      <w:lvlText w:val="•"/>
      <w:lvlJc w:val="left"/>
      <w:pPr>
        <w:ind w:left="2132" w:hanging="286"/>
      </w:pPr>
      <w:rPr>
        <w:rFonts w:hint="default"/>
        <w:lang w:val="en-US" w:eastAsia="en-US" w:bidi="ar-SA"/>
      </w:rPr>
    </w:lvl>
    <w:lvl w:ilvl="3" w:tplc="8ADE10E8">
      <w:numFmt w:val="bullet"/>
      <w:lvlText w:val="•"/>
      <w:lvlJc w:val="left"/>
      <w:pPr>
        <w:ind w:left="3088" w:hanging="286"/>
      </w:pPr>
      <w:rPr>
        <w:rFonts w:hint="default"/>
        <w:lang w:val="en-US" w:eastAsia="en-US" w:bidi="ar-SA"/>
      </w:rPr>
    </w:lvl>
    <w:lvl w:ilvl="4" w:tplc="F2B82E3A">
      <w:numFmt w:val="bullet"/>
      <w:lvlText w:val="•"/>
      <w:lvlJc w:val="left"/>
      <w:pPr>
        <w:ind w:left="4044" w:hanging="286"/>
      </w:pPr>
      <w:rPr>
        <w:rFonts w:hint="default"/>
        <w:lang w:val="en-US" w:eastAsia="en-US" w:bidi="ar-SA"/>
      </w:rPr>
    </w:lvl>
    <w:lvl w:ilvl="5" w:tplc="F572A65E">
      <w:numFmt w:val="bullet"/>
      <w:lvlText w:val="•"/>
      <w:lvlJc w:val="left"/>
      <w:pPr>
        <w:ind w:left="5000" w:hanging="286"/>
      </w:pPr>
      <w:rPr>
        <w:rFonts w:hint="default"/>
        <w:lang w:val="en-US" w:eastAsia="en-US" w:bidi="ar-SA"/>
      </w:rPr>
    </w:lvl>
    <w:lvl w:ilvl="6" w:tplc="D930A7EC">
      <w:numFmt w:val="bullet"/>
      <w:lvlText w:val="•"/>
      <w:lvlJc w:val="left"/>
      <w:pPr>
        <w:ind w:left="5956" w:hanging="286"/>
      </w:pPr>
      <w:rPr>
        <w:rFonts w:hint="default"/>
        <w:lang w:val="en-US" w:eastAsia="en-US" w:bidi="ar-SA"/>
      </w:rPr>
    </w:lvl>
    <w:lvl w:ilvl="7" w:tplc="B7F4C4C8">
      <w:numFmt w:val="bullet"/>
      <w:lvlText w:val="•"/>
      <w:lvlJc w:val="left"/>
      <w:pPr>
        <w:ind w:left="6912" w:hanging="286"/>
      </w:pPr>
      <w:rPr>
        <w:rFonts w:hint="default"/>
        <w:lang w:val="en-US" w:eastAsia="en-US" w:bidi="ar-SA"/>
      </w:rPr>
    </w:lvl>
    <w:lvl w:ilvl="8" w:tplc="B40CA30A">
      <w:numFmt w:val="bullet"/>
      <w:lvlText w:val="•"/>
      <w:lvlJc w:val="left"/>
      <w:pPr>
        <w:ind w:left="7868" w:hanging="286"/>
      </w:pPr>
      <w:rPr>
        <w:rFonts w:hint="default"/>
        <w:lang w:val="en-US" w:eastAsia="en-US" w:bidi="ar-SA"/>
      </w:rPr>
    </w:lvl>
  </w:abstractNum>
  <w:abstractNum w:abstractNumId="25">
    <w:nsid w:val="629416CD"/>
    <w:multiLevelType w:val="hybridMultilevel"/>
    <w:tmpl w:val="C38A0E90"/>
    <w:lvl w:ilvl="0" w:tplc="16063C18">
      <w:start w:val="1"/>
      <w:numFmt w:val="decimal"/>
      <w:lvlText w:val="%1."/>
      <w:lvlJc w:val="left"/>
      <w:pPr>
        <w:ind w:left="582" w:hanging="360"/>
        <w:jc w:val="left"/>
      </w:pPr>
      <w:rPr>
        <w:rFonts w:ascii="Times New Roman" w:eastAsia="Times New Roman" w:hAnsi="Times New Roman" w:cs="Times New Roman" w:hint="default"/>
        <w:spacing w:val="-2"/>
        <w:w w:val="88"/>
        <w:sz w:val="24"/>
        <w:szCs w:val="24"/>
        <w:lang w:val="en-US" w:eastAsia="en-US" w:bidi="ar-SA"/>
      </w:rPr>
    </w:lvl>
    <w:lvl w:ilvl="1" w:tplc="F6AA8F6E">
      <w:numFmt w:val="bullet"/>
      <w:lvlText w:val="•"/>
      <w:lvlJc w:val="left"/>
      <w:pPr>
        <w:ind w:left="1500" w:hanging="360"/>
      </w:pPr>
      <w:rPr>
        <w:rFonts w:hint="default"/>
        <w:lang w:val="en-US" w:eastAsia="en-US" w:bidi="ar-SA"/>
      </w:rPr>
    </w:lvl>
    <w:lvl w:ilvl="2" w:tplc="E04A2B72">
      <w:numFmt w:val="bullet"/>
      <w:lvlText w:val="•"/>
      <w:lvlJc w:val="left"/>
      <w:pPr>
        <w:ind w:left="2420" w:hanging="360"/>
      </w:pPr>
      <w:rPr>
        <w:rFonts w:hint="default"/>
        <w:lang w:val="en-US" w:eastAsia="en-US" w:bidi="ar-SA"/>
      </w:rPr>
    </w:lvl>
    <w:lvl w:ilvl="3" w:tplc="10B074E2">
      <w:numFmt w:val="bullet"/>
      <w:lvlText w:val="•"/>
      <w:lvlJc w:val="left"/>
      <w:pPr>
        <w:ind w:left="3340" w:hanging="360"/>
      </w:pPr>
      <w:rPr>
        <w:rFonts w:hint="default"/>
        <w:lang w:val="en-US" w:eastAsia="en-US" w:bidi="ar-SA"/>
      </w:rPr>
    </w:lvl>
    <w:lvl w:ilvl="4" w:tplc="89F625C2">
      <w:numFmt w:val="bullet"/>
      <w:lvlText w:val="•"/>
      <w:lvlJc w:val="left"/>
      <w:pPr>
        <w:ind w:left="4260" w:hanging="360"/>
      </w:pPr>
      <w:rPr>
        <w:rFonts w:hint="default"/>
        <w:lang w:val="en-US" w:eastAsia="en-US" w:bidi="ar-SA"/>
      </w:rPr>
    </w:lvl>
    <w:lvl w:ilvl="5" w:tplc="0CAC998E">
      <w:numFmt w:val="bullet"/>
      <w:lvlText w:val="•"/>
      <w:lvlJc w:val="left"/>
      <w:pPr>
        <w:ind w:left="5180" w:hanging="360"/>
      </w:pPr>
      <w:rPr>
        <w:rFonts w:hint="default"/>
        <w:lang w:val="en-US" w:eastAsia="en-US" w:bidi="ar-SA"/>
      </w:rPr>
    </w:lvl>
    <w:lvl w:ilvl="6" w:tplc="5CBAB700">
      <w:numFmt w:val="bullet"/>
      <w:lvlText w:val="•"/>
      <w:lvlJc w:val="left"/>
      <w:pPr>
        <w:ind w:left="6100" w:hanging="360"/>
      </w:pPr>
      <w:rPr>
        <w:rFonts w:hint="default"/>
        <w:lang w:val="en-US" w:eastAsia="en-US" w:bidi="ar-SA"/>
      </w:rPr>
    </w:lvl>
    <w:lvl w:ilvl="7" w:tplc="1CEE2CA4">
      <w:numFmt w:val="bullet"/>
      <w:lvlText w:val="•"/>
      <w:lvlJc w:val="left"/>
      <w:pPr>
        <w:ind w:left="7020" w:hanging="360"/>
      </w:pPr>
      <w:rPr>
        <w:rFonts w:hint="default"/>
        <w:lang w:val="en-US" w:eastAsia="en-US" w:bidi="ar-SA"/>
      </w:rPr>
    </w:lvl>
    <w:lvl w:ilvl="8" w:tplc="FBAC7EEE">
      <w:numFmt w:val="bullet"/>
      <w:lvlText w:val="•"/>
      <w:lvlJc w:val="left"/>
      <w:pPr>
        <w:ind w:left="7940" w:hanging="360"/>
      </w:pPr>
      <w:rPr>
        <w:rFonts w:hint="default"/>
        <w:lang w:val="en-US" w:eastAsia="en-US" w:bidi="ar-SA"/>
      </w:rPr>
    </w:lvl>
  </w:abstractNum>
  <w:abstractNum w:abstractNumId="26">
    <w:nsid w:val="629A6E11"/>
    <w:multiLevelType w:val="hybridMultilevel"/>
    <w:tmpl w:val="C87E1DA0"/>
    <w:lvl w:ilvl="0" w:tplc="D0E694D6">
      <w:start w:val="1"/>
      <w:numFmt w:val="decimal"/>
      <w:lvlText w:val="%1."/>
      <w:lvlJc w:val="left"/>
      <w:pPr>
        <w:ind w:left="582" w:hanging="360"/>
        <w:jc w:val="left"/>
      </w:pPr>
      <w:rPr>
        <w:rFonts w:ascii="Times New Roman" w:eastAsia="Times New Roman" w:hAnsi="Times New Roman" w:cs="Times New Roman" w:hint="default"/>
        <w:spacing w:val="-24"/>
        <w:w w:val="99"/>
        <w:sz w:val="24"/>
        <w:szCs w:val="24"/>
        <w:lang w:val="en-US" w:eastAsia="en-US" w:bidi="ar-SA"/>
      </w:rPr>
    </w:lvl>
    <w:lvl w:ilvl="1" w:tplc="7FBE3B86">
      <w:numFmt w:val="bullet"/>
      <w:lvlText w:val="•"/>
      <w:lvlJc w:val="left"/>
      <w:pPr>
        <w:ind w:left="1500" w:hanging="360"/>
      </w:pPr>
      <w:rPr>
        <w:rFonts w:hint="default"/>
        <w:lang w:val="en-US" w:eastAsia="en-US" w:bidi="ar-SA"/>
      </w:rPr>
    </w:lvl>
    <w:lvl w:ilvl="2" w:tplc="DE526A04">
      <w:numFmt w:val="bullet"/>
      <w:lvlText w:val="•"/>
      <w:lvlJc w:val="left"/>
      <w:pPr>
        <w:ind w:left="2420" w:hanging="360"/>
      </w:pPr>
      <w:rPr>
        <w:rFonts w:hint="default"/>
        <w:lang w:val="en-US" w:eastAsia="en-US" w:bidi="ar-SA"/>
      </w:rPr>
    </w:lvl>
    <w:lvl w:ilvl="3" w:tplc="89307412">
      <w:numFmt w:val="bullet"/>
      <w:lvlText w:val="•"/>
      <w:lvlJc w:val="left"/>
      <w:pPr>
        <w:ind w:left="3340" w:hanging="360"/>
      </w:pPr>
      <w:rPr>
        <w:rFonts w:hint="default"/>
        <w:lang w:val="en-US" w:eastAsia="en-US" w:bidi="ar-SA"/>
      </w:rPr>
    </w:lvl>
    <w:lvl w:ilvl="4" w:tplc="54D4D766">
      <w:numFmt w:val="bullet"/>
      <w:lvlText w:val="•"/>
      <w:lvlJc w:val="left"/>
      <w:pPr>
        <w:ind w:left="4260" w:hanging="360"/>
      </w:pPr>
      <w:rPr>
        <w:rFonts w:hint="default"/>
        <w:lang w:val="en-US" w:eastAsia="en-US" w:bidi="ar-SA"/>
      </w:rPr>
    </w:lvl>
    <w:lvl w:ilvl="5" w:tplc="E182D8A0">
      <w:numFmt w:val="bullet"/>
      <w:lvlText w:val="•"/>
      <w:lvlJc w:val="left"/>
      <w:pPr>
        <w:ind w:left="5180" w:hanging="360"/>
      </w:pPr>
      <w:rPr>
        <w:rFonts w:hint="default"/>
        <w:lang w:val="en-US" w:eastAsia="en-US" w:bidi="ar-SA"/>
      </w:rPr>
    </w:lvl>
    <w:lvl w:ilvl="6" w:tplc="F19CAF64">
      <w:numFmt w:val="bullet"/>
      <w:lvlText w:val="•"/>
      <w:lvlJc w:val="left"/>
      <w:pPr>
        <w:ind w:left="6100" w:hanging="360"/>
      </w:pPr>
      <w:rPr>
        <w:rFonts w:hint="default"/>
        <w:lang w:val="en-US" w:eastAsia="en-US" w:bidi="ar-SA"/>
      </w:rPr>
    </w:lvl>
    <w:lvl w:ilvl="7" w:tplc="348AF65C">
      <w:numFmt w:val="bullet"/>
      <w:lvlText w:val="•"/>
      <w:lvlJc w:val="left"/>
      <w:pPr>
        <w:ind w:left="7020" w:hanging="360"/>
      </w:pPr>
      <w:rPr>
        <w:rFonts w:hint="default"/>
        <w:lang w:val="en-US" w:eastAsia="en-US" w:bidi="ar-SA"/>
      </w:rPr>
    </w:lvl>
    <w:lvl w:ilvl="8" w:tplc="E174B4A4">
      <w:numFmt w:val="bullet"/>
      <w:lvlText w:val="•"/>
      <w:lvlJc w:val="left"/>
      <w:pPr>
        <w:ind w:left="7940" w:hanging="360"/>
      </w:pPr>
      <w:rPr>
        <w:rFonts w:hint="default"/>
        <w:lang w:val="en-US" w:eastAsia="en-US" w:bidi="ar-SA"/>
      </w:rPr>
    </w:lvl>
  </w:abstractNum>
  <w:abstractNum w:abstractNumId="27">
    <w:nsid w:val="73A130C6"/>
    <w:multiLevelType w:val="hybridMultilevel"/>
    <w:tmpl w:val="D11465B0"/>
    <w:lvl w:ilvl="0" w:tplc="8BC22A90">
      <w:start w:val="1"/>
      <w:numFmt w:val="decimal"/>
      <w:lvlText w:val="%1."/>
      <w:lvlJc w:val="left"/>
      <w:pPr>
        <w:ind w:left="582" w:hanging="360"/>
        <w:jc w:val="left"/>
      </w:pPr>
      <w:rPr>
        <w:rFonts w:ascii="Times New Roman" w:eastAsia="Times New Roman" w:hAnsi="Times New Roman" w:cs="Times New Roman" w:hint="default"/>
        <w:b/>
        <w:bCs/>
        <w:spacing w:val="-7"/>
        <w:w w:val="99"/>
        <w:sz w:val="24"/>
        <w:szCs w:val="24"/>
        <w:lang w:val="en-US" w:eastAsia="en-US" w:bidi="ar-SA"/>
      </w:rPr>
    </w:lvl>
    <w:lvl w:ilvl="1" w:tplc="485A168C">
      <w:numFmt w:val="bullet"/>
      <w:lvlText w:val="•"/>
      <w:lvlJc w:val="left"/>
      <w:pPr>
        <w:ind w:left="1500" w:hanging="360"/>
      </w:pPr>
      <w:rPr>
        <w:rFonts w:hint="default"/>
        <w:lang w:val="en-US" w:eastAsia="en-US" w:bidi="ar-SA"/>
      </w:rPr>
    </w:lvl>
    <w:lvl w:ilvl="2" w:tplc="50264AB0">
      <w:numFmt w:val="bullet"/>
      <w:lvlText w:val="•"/>
      <w:lvlJc w:val="left"/>
      <w:pPr>
        <w:ind w:left="2420" w:hanging="360"/>
      </w:pPr>
      <w:rPr>
        <w:rFonts w:hint="default"/>
        <w:lang w:val="en-US" w:eastAsia="en-US" w:bidi="ar-SA"/>
      </w:rPr>
    </w:lvl>
    <w:lvl w:ilvl="3" w:tplc="9C482156">
      <w:numFmt w:val="bullet"/>
      <w:lvlText w:val="•"/>
      <w:lvlJc w:val="left"/>
      <w:pPr>
        <w:ind w:left="3340" w:hanging="360"/>
      </w:pPr>
      <w:rPr>
        <w:rFonts w:hint="default"/>
        <w:lang w:val="en-US" w:eastAsia="en-US" w:bidi="ar-SA"/>
      </w:rPr>
    </w:lvl>
    <w:lvl w:ilvl="4" w:tplc="435CA01E">
      <w:numFmt w:val="bullet"/>
      <w:lvlText w:val="•"/>
      <w:lvlJc w:val="left"/>
      <w:pPr>
        <w:ind w:left="4260" w:hanging="360"/>
      </w:pPr>
      <w:rPr>
        <w:rFonts w:hint="default"/>
        <w:lang w:val="en-US" w:eastAsia="en-US" w:bidi="ar-SA"/>
      </w:rPr>
    </w:lvl>
    <w:lvl w:ilvl="5" w:tplc="236C5D60">
      <w:numFmt w:val="bullet"/>
      <w:lvlText w:val="•"/>
      <w:lvlJc w:val="left"/>
      <w:pPr>
        <w:ind w:left="5180" w:hanging="360"/>
      </w:pPr>
      <w:rPr>
        <w:rFonts w:hint="default"/>
        <w:lang w:val="en-US" w:eastAsia="en-US" w:bidi="ar-SA"/>
      </w:rPr>
    </w:lvl>
    <w:lvl w:ilvl="6" w:tplc="90ACAE80">
      <w:numFmt w:val="bullet"/>
      <w:lvlText w:val="•"/>
      <w:lvlJc w:val="left"/>
      <w:pPr>
        <w:ind w:left="6100" w:hanging="360"/>
      </w:pPr>
      <w:rPr>
        <w:rFonts w:hint="default"/>
        <w:lang w:val="en-US" w:eastAsia="en-US" w:bidi="ar-SA"/>
      </w:rPr>
    </w:lvl>
    <w:lvl w:ilvl="7" w:tplc="DE94817E">
      <w:numFmt w:val="bullet"/>
      <w:lvlText w:val="•"/>
      <w:lvlJc w:val="left"/>
      <w:pPr>
        <w:ind w:left="7020" w:hanging="360"/>
      </w:pPr>
      <w:rPr>
        <w:rFonts w:hint="default"/>
        <w:lang w:val="en-US" w:eastAsia="en-US" w:bidi="ar-SA"/>
      </w:rPr>
    </w:lvl>
    <w:lvl w:ilvl="8" w:tplc="1E0AB846">
      <w:numFmt w:val="bullet"/>
      <w:lvlText w:val="•"/>
      <w:lvlJc w:val="left"/>
      <w:pPr>
        <w:ind w:left="7940" w:hanging="360"/>
      </w:pPr>
      <w:rPr>
        <w:rFonts w:hint="default"/>
        <w:lang w:val="en-US" w:eastAsia="en-US" w:bidi="ar-SA"/>
      </w:rPr>
    </w:lvl>
  </w:abstractNum>
  <w:abstractNum w:abstractNumId="28">
    <w:nsid w:val="7ECA5119"/>
    <w:multiLevelType w:val="hybridMultilevel"/>
    <w:tmpl w:val="DF6262E4"/>
    <w:lvl w:ilvl="0" w:tplc="3C808C66">
      <w:start w:val="1"/>
      <w:numFmt w:val="decimal"/>
      <w:lvlText w:val="%1."/>
      <w:lvlJc w:val="left"/>
      <w:pPr>
        <w:ind w:left="462" w:hanging="240"/>
        <w:jc w:val="left"/>
      </w:pPr>
      <w:rPr>
        <w:rFonts w:ascii="Times New Roman" w:eastAsia="Times New Roman" w:hAnsi="Times New Roman" w:cs="Times New Roman" w:hint="default"/>
        <w:b/>
        <w:bCs/>
        <w:spacing w:val="-1"/>
        <w:w w:val="99"/>
        <w:sz w:val="24"/>
        <w:szCs w:val="24"/>
        <w:lang w:val="en-US" w:eastAsia="en-US" w:bidi="ar-SA"/>
      </w:rPr>
    </w:lvl>
    <w:lvl w:ilvl="1" w:tplc="9628FCB4">
      <w:start w:val="1"/>
      <w:numFmt w:val="lowerRoman"/>
      <w:lvlText w:val="(%2)"/>
      <w:lvlJc w:val="left"/>
      <w:pPr>
        <w:ind w:left="1302" w:hanging="720"/>
        <w:jc w:val="left"/>
      </w:pPr>
      <w:rPr>
        <w:rFonts w:ascii="Times New Roman" w:eastAsia="Times New Roman" w:hAnsi="Times New Roman" w:cs="Times New Roman" w:hint="default"/>
        <w:spacing w:val="-2"/>
        <w:w w:val="99"/>
        <w:sz w:val="24"/>
        <w:szCs w:val="24"/>
        <w:lang w:val="en-US" w:eastAsia="en-US" w:bidi="ar-SA"/>
      </w:rPr>
    </w:lvl>
    <w:lvl w:ilvl="2" w:tplc="2D06B086">
      <w:start w:val="1"/>
      <w:numFmt w:val="upperLetter"/>
      <w:lvlText w:val="(%3)"/>
      <w:lvlJc w:val="left"/>
      <w:pPr>
        <w:ind w:left="1722" w:hanging="420"/>
        <w:jc w:val="left"/>
      </w:pPr>
      <w:rPr>
        <w:rFonts w:ascii="Times New Roman" w:eastAsia="Times New Roman" w:hAnsi="Times New Roman" w:cs="Times New Roman" w:hint="default"/>
        <w:b/>
        <w:bCs/>
        <w:w w:val="99"/>
        <w:sz w:val="24"/>
        <w:szCs w:val="24"/>
        <w:lang w:val="en-US" w:eastAsia="en-US" w:bidi="ar-SA"/>
      </w:rPr>
    </w:lvl>
    <w:lvl w:ilvl="3" w:tplc="906E4BFC">
      <w:numFmt w:val="bullet"/>
      <w:lvlText w:val="•"/>
      <w:lvlJc w:val="left"/>
      <w:pPr>
        <w:ind w:left="2727" w:hanging="420"/>
      </w:pPr>
      <w:rPr>
        <w:rFonts w:hint="default"/>
        <w:lang w:val="en-US" w:eastAsia="en-US" w:bidi="ar-SA"/>
      </w:rPr>
    </w:lvl>
    <w:lvl w:ilvl="4" w:tplc="8476158C">
      <w:numFmt w:val="bullet"/>
      <w:lvlText w:val="•"/>
      <w:lvlJc w:val="left"/>
      <w:pPr>
        <w:ind w:left="3735" w:hanging="420"/>
      </w:pPr>
      <w:rPr>
        <w:rFonts w:hint="default"/>
        <w:lang w:val="en-US" w:eastAsia="en-US" w:bidi="ar-SA"/>
      </w:rPr>
    </w:lvl>
    <w:lvl w:ilvl="5" w:tplc="23C804CC">
      <w:numFmt w:val="bullet"/>
      <w:lvlText w:val="•"/>
      <w:lvlJc w:val="left"/>
      <w:pPr>
        <w:ind w:left="4742" w:hanging="420"/>
      </w:pPr>
      <w:rPr>
        <w:rFonts w:hint="default"/>
        <w:lang w:val="en-US" w:eastAsia="en-US" w:bidi="ar-SA"/>
      </w:rPr>
    </w:lvl>
    <w:lvl w:ilvl="6" w:tplc="4AD65C0C">
      <w:numFmt w:val="bullet"/>
      <w:lvlText w:val="•"/>
      <w:lvlJc w:val="left"/>
      <w:pPr>
        <w:ind w:left="5750" w:hanging="420"/>
      </w:pPr>
      <w:rPr>
        <w:rFonts w:hint="default"/>
        <w:lang w:val="en-US" w:eastAsia="en-US" w:bidi="ar-SA"/>
      </w:rPr>
    </w:lvl>
    <w:lvl w:ilvl="7" w:tplc="AB767D86">
      <w:numFmt w:val="bullet"/>
      <w:lvlText w:val="•"/>
      <w:lvlJc w:val="left"/>
      <w:pPr>
        <w:ind w:left="6757" w:hanging="420"/>
      </w:pPr>
      <w:rPr>
        <w:rFonts w:hint="default"/>
        <w:lang w:val="en-US" w:eastAsia="en-US" w:bidi="ar-SA"/>
      </w:rPr>
    </w:lvl>
    <w:lvl w:ilvl="8" w:tplc="04DE0DA4">
      <w:numFmt w:val="bullet"/>
      <w:lvlText w:val="•"/>
      <w:lvlJc w:val="left"/>
      <w:pPr>
        <w:ind w:left="7765" w:hanging="420"/>
      </w:pPr>
      <w:rPr>
        <w:rFonts w:hint="default"/>
        <w:lang w:val="en-US" w:eastAsia="en-US" w:bidi="ar-SA"/>
      </w:rPr>
    </w:lvl>
  </w:abstractNum>
  <w:num w:numId="1">
    <w:abstractNumId w:val="12"/>
  </w:num>
  <w:num w:numId="2">
    <w:abstractNumId w:val="26"/>
  </w:num>
  <w:num w:numId="3">
    <w:abstractNumId w:val="18"/>
  </w:num>
  <w:num w:numId="4">
    <w:abstractNumId w:val="15"/>
  </w:num>
  <w:num w:numId="5">
    <w:abstractNumId w:val="5"/>
  </w:num>
  <w:num w:numId="6">
    <w:abstractNumId w:val="1"/>
  </w:num>
  <w:num w:numId="7">
    <w:abstractNumId w:val="11"/>
  </w:num>
  <w:num w:numId="8">
    <w:abstractNumId w:val="6"/>
  </w:num>
  <w:num w:numId="9">
    <w:abstractNumId w:val="14"/>
  </w:num>
  <w:num w:numId="10">
    <w:abstractNumId w:val="4"/>
  </w:num>
  <w:num w:numId="11">
    <w:abstractNumId w:val="22"/>
  </w:num>
  <w:num w:numId="12">
    <w:abstractNumId w:val="25"/>
  </w:num>
  <w:num w:numId="13">
    <w:abstractNumId w:val="28"/>
  </w:num>
  <w:num w:numId="14">
    <w:abstractNumId w:val="16"/>
  </w:num>
  <w:num w:numId="15">
    <w:abstractNumId w:val="24"/>
  </w:num>
  <w:num w:numId="16">
    <w:abstractNumId w:val="9"/>
  </w:num>
  <w:num w:numId="17">
    <w:abstractNumId w:val="2"/>
  </w:num>
  <w:num w:numId="18">
    <w:abstractNumId w:val="8"/>
  </w:num>
  <w:num w:numId="19">
    <w:abstractNumId w:val="7"/>
  </w:num>
  <w:num w:numId="20">
    <w:abstractNumId w:val="3"/>
  </w:num>
  <w:num w:numId="21">
    <w:abstractNumId w:val="21"/>
  </w:num>
  <w:num w:numId="22">
    <w:abstractNumId w:val="13"/>
  </w:num>
  <w:num w:numId="23">
    <w:abstractNumId w:val="19"/>
  </w:num>
  <w:num w:numId="24">
    <w:abstractNumId w:val="23"/>
  </w:num>
  <w:num w:numId="25">
    <w:abstractNumId w:val="10"/>
  </w:num>
  <w:num w:numId="26">
    <w:abstractNumId w:val="20"/>
  </w:num>
  <w:num w:numId="27">
    <w:abstractNumId w:val="17"/>
  </w:num>
  <w:num w:numId="28">
    <w:abstractNumId w:val="27"/>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shapeLayoutLikeWW8/>
  </w:compat>
  <w:rsids>
    <w:rsidRoot w:val="00971AEF"/>
    <w:rsid w:val="003F4A75"/>
    <w:rsid w:val="00934A70"/>
    <w:rsid w:val="00971AEF"/>
    <w:rsid w:val="00BE66B4"/>
    <w:rsid w:val="00CE43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75"/>
    <w:rPr>
      <w:rFonts w:ascii="Times New Roman" w:eastAsia="Times New Roman" w:hAnsi="Times New Roman" w:cs="Times New Roman"/>
    </w:rPr>
  </w:style>
  <w:style w:type="paragraph" w:styleId="Heading1">
    <w:name w:val="heading 1"/>
    <w:basedOn w:val="Normal"/>
    <w:uiPriority w:val="9"/>
    <w:qFormat/>
    <w:rsid w:val="003F4A75"/>
    <w:pPr>
      <w:spacing w:before="110"/>
      <w:ind w:left="202" w:right="203"/>
      <w:jc w:val="center"/>
      <w:outlineLvl w:val="0"/>
    </w:pPr>
    <w:rPr>
      <w:b/>
      <w:bCs/>
      <w:sz w:val="28"/>
      <w:szCs w:val="28"/>
    </w:rPr>
  </w:style>
  <w:style w:type="paragraph" w:styleId="Heading2">
    <w:name w:val="heading 2"/>
    <w:basedOn w:val="Normal"/>
    <w:uiPriority w:val="9"/>
    <w:unhideWhenUsed/>
    <w:qFormat/>
    <w:rsid w:val="003F4A75"/>
    <w:pPr>
      <w:spacing w:before="108"/>
      <w:ind w:left="2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4A75"/>
    <w:rPr>
      <w:sz w:val="24"/>
      <w:szCs w:val="24"/>
    </w:rPr>
  </w:style>
  <w:style w:type="paragraph" w:styleId="ListParagraph">
    <w:name w:val="List Paragraph"/>
    <w:basedOn w:val="Normal"/>
    <w:uiPriority w:val="1"/>
    <w:qFormat/>
    <w:rsid w:val="003F4A75"/>
    <w:pPr>
      <w:spacing w:before="270"/>
      <w:ind w:left="942" w:hanging="361"/>
    </w:pPr>
  </w:style>
  <w:style w:type="paragraph" w:customStyle="1" w:styleId="TableParagraph">
    <w:name w:val="Table Paragraph"/>
    <w:basedOn w:val="Normal"/>
    <w:uiPriority w:val="1"/>
    <w:qFormat/>
    <w:rsid w:val="003F4A75"/>
  </w:style>
  <w:style w:type="paragraph" w:styleId="BalloonText">
    <w:name w:val="Balloon Text"/>
    <w:basedOn w:val="Normal"/>
    <w:link w:val="BalloonTextChar"/>
    <w:uiPriority w:val="99"/>
    <w:semiHidden/>
    <w:unhideWhenUsed/>
    <w:rsid w:val="00CE4343"/>
    <w:rPr>
      <w:rFonts w:ascii="Tahoma" w:hAnsi="Tahoma" w:cs="Tahoma"/>
      <w:sz w:val="16"/>
      <w:szCs w:val="16"/>
    </w:rPr>
  </w:style>
  <w:style w:type="character" w:customStyle="1" w:styleId="BalloonTextChar">
    <w:name w:val="Balloon Text Char"/>
    <w:basedOn w:val="DefaultParagraphFont"/>
    <w:link w:val="BalloonText"/>
    <w:uiPriority w:val="99"/>
    <w:semiHidden/>
    <w:rsid w:val="00CE43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4924</Words>
  <Characters>28067</Characters>
  <Application>Microsoft Office Word</Application>
  <DocSecurity>0</DocSecurity>
  <Lines>233</Lines>
  <Paragraphs>65</Paragraphs>
  <ScaleCrop>false</ScaleCrop>
  <Company/>
  <LinksUpToDate>false</LinksUpToDate>
  <CharactersWithSpaces>32926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Windows User</cp:lastModifiedBy>
  <cp:revision>3</cp:revision>
  <dcterms:created xsi:type="dcterms:W3CDTF">2020-02-18T10:42:00Z</dcterms:created>
  <dcterms:modified xsi:type="dcterms:W3CDTF">2020-02-18T11:06:00Z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Writer</vt:lpwstr>
  </property>
  <property fmtid="{D5CDD505-2E9C-101B-9397-08002B2CF9AE}" pid="4" name="LastSaved">
    <vt:filetime>2020-02-18T00:00:00Z</vt:filetime>
  </property>
</Properties>
</file>